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6EEA" w:rsidRDefault="00BA6EEA" w:rsidP="0093444F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93444F">
        <w:rPr>
          <w:rFonts w:ascii="Times New Roman" w:hAnsi="Times New Roman" w:cs="Times New Roman"/>
          <w:b/>
          <w:sz w:val="24"/>
          <w:szCs w:val="24"/>
          <w:highlight w:val="yellow"/>
        </w:rPr>
        <w:t>Protocollo generale di ateneo</w:t>
      </w:r>
    </w:p>
    <w:p w:rsidR="0093444F" w:rsidRPr="0093444F" w:rsidRDefault="0093444F" w:rsidP="0093444F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A6EEA" w:rsidRDefault="00BA6EEA" w:rsidP="00BA6EEA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93444F">
        <w:rPr>
          <w:rFonts w:ascii="Times New Roman" w:hAnsi="Times New Roman" w:cs="Times New Roman"/>
          <w:b/>
          <w:i/>
          <w:sz w:val="24"/>
          <w:szCs w:val="24"/>
          <w:highlight w:val="yellow"/>
        </w:rPr>
        <w:t>Carta intestata del Dipartimento</w:t>
      </w:r>
    </w:p>
    <w:p w:rsidR="0093444F" w:rsidRPr="0093444F" w:rsidRDefault="0093444F" w:rsidP="00BA6EEA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i/>
          <w:sz w:val="24"/>
          <w:szCs w:val="24"/>
        </w:rPr>
      </w:pPr>
    </w:p>
    <w:p w:rsidR="00BA6EEA" w:rsidRDefault="00BA6EEA" w:rsidP="00A92028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F1810" w:rsidRPr="006F1810" w:rsidRDefault="006F1810" w:rsidP="00A92028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F1810">
        <w:rPr>
          <w:rFonts w:ascii="Times New Roman" w:hAnsi="Times New Roman" w:cs="Times New Roman"/>
          <w:sz w:val="24"/>
          <w:szCs w:val="24"/>
        </w:rPr>
        <w:t>Alla Direttrice dell’Area per lʼInternazionalizzazione</w:t>
      </w:r>
    </w:p>
    <w:p w:rsidR="006F1810" w:rsidRPr="006F1810" w:rsidRDefault="006F1810" w:rsidP="00A92028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F1810">
        <w:rPr>
          <w:rFonts w:ascii="Times New Roman" w:hAnsi="Times New Roman" w:cs="Times New Roman"/>
          <w:sz w:val="24"/>
          <w:szCs w:val="24"/>
        </w:rPr>
        <w:t>Gent.ma Dott.ssa Maria Ester Scarano</w:t>
      </w:r>
    </w:p>
    <w:p w:rsidR="006F1810" w:rsidRPr="006F1810" w:rsidRDefault="006F1810" w:rsidP="00A92028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6F1810" w:rsidRPr="006F1810" w:rsidRDefault="006F1810" w:rsidP="00A92028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F1810">
        <w:rPr>
          <w:rFonts w:ascii="Times New Roman" w:hAnsi="Times New Roman" w:cs="Times New Roman"/>
          <w:sz w:val="24"/>
          <w:szCs w:val="24"/>
        </w:rPr>
        <w:t>p.c.: dott.ssa Graziella Gaglione</w:t>
      </w:r>
    </w:p>
    <w:p w:rsidR="006F1810" w:rsidRPr="006F1810" w:rsidRDefault="006F1810" w:rsidP="00A92028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6F1810">
        <w:rPr>
          <w:rFonts w:ascii="Times New Roman" w:hAnsi="Times New Roman" w:cs="Times New Roman"/>
          <w:sz w:val="24"/>
          <w:szCs w:val="24"/>
        </w:rPr>
        <w:t>Settore Mobilità extra-UE e Accordi didattica internazionale</w:t>
      </w:r>
    </w:p>
    <w:p w:rsidR="006F1810" w:rsidRDefault="006F1810" w:rsidP="00A92028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A92028" w:rsidRPr="006F1810" w:rsidRDefault="00A92028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92028">
        <w:rPr>
          <w:rFonts w:ascii="Times New Roman" w:hAnsi="Times New Roman" w:cs="Times New Roman"/>
          <w:b/>
          <w:sz w:val="24"/>
          <w:szCs w:val="24"/>
        </w:rPr>
        <w:t>Oggetto:</w:t>
      </w:r>
      <w:r>
        <w:rPr>
          <w:rFonts w:ascii="Times New Roman" w:hAnsi="Times New Roman" w:cs="Times New Roman"/>
          <w:sz w:val="24"/>
          <w:szCs w:val="24"/>
        </w:rPr>
        <w:t xml:space="preserve"> Richiesta di cofinanziamento per la Summer/</w:t>
      </w:r>
      <w:proofErr w:type="spellStart"/>
      <w:r>
        <w:rPr>
          <w:rFonts w:ascii="Times New Roman" w:hAnsi="Times New Roman" w:cs="Times New Roman"/>
          <w:sz w:val="24"/>
          <w:szCs w:val="24"/>
        </w:rPr>
        <w:t>Winter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School denominata </w:t>
      </w:r>
      <w:r w:rsidRPr="0093444F">
        <w:rPr>
          <w:rFonts w:ascii="Times New Roman" w:hAnsi="Times New Roman" w:cs="Times New Roman"/>
          <w:sz w:val="24"/>
          <w:szCs w:val="24"/>
          <w:highlight w:val="yellow"/>
        </w:rPr>
        <w:t>“………………………………”</w:t>
      </w:r>
    </w:p>
    <w:p w:rsidR="006F1810" w:rsidRPr="006F1810" w:rsidRDefault="006F1810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1810" w:rsidRPr="006F1810" w:rsidRDefault="006F1810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810">
        <w:rPr>
          <w:rFonts w:ascii="Times New Roman" w:hAnsi="Times New Roman" w:cs="Times New Roman"/>
          <w:sz w:val="24"/>
          <w:szCs w:val="24"/>
        </w:rPr>
        <w:t>Gentile Direttrice,</w:t>
      </w:r>
    </w:p>
    <w:p w:rsidR="006F1810" w:rsidRPr="006F1810" w:rsidRDefault="006F1810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810">
        <w:rPr>
          <w:rFonts w:ascii="Times New Roman" w:hAnsi="Times New Roman" w:cs="Times New Roman"/>
          <w:sz w:val="24"/>
          <w:szCs w:val="24"/>
        </w:rPr>
        <w:t>a seguito della formale attivazione e pubblicazione al seguente link:</w:t>
      </w:r>
    </w:p>
    <w:p w:rsidR="006F1810" w:rsidRPr="006F1810" w:rsidRDefault="0093444F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5" w:history="1">
        <w:r w:rsidR="006F1810" w:rsidRPr="006F1810">
          <w:rPr>
            <w:rStyle w:val="Collegamentoipertestuale"/>
            <w:rFonts w:ascii="Times New Roman" w:hAnsi="Times New Roman" w:cs="Times New Roman"/>
            <w:sz w:val="24"/>
            <w:szCs w:val="24"/>
          </w:rPr>
          <w:t>https://www.uniroma1.it/it/pagina/summer-winter-school</w:t>
        </w:r>
      </w:hyperlink>
    </w:p>
    <w:p w:rsidR="00941844" w:rsidRDefault="006F1810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810">
        <w:rPr>
          <w:rFonts w:ascii="Times New Roman" w:hAnsi="Times New Roman" w:cs="Times New Roman"/>
          <w:sz w:val="24"/>
          <w:szCs w:val="24"/>
        </w:rPr>
        <w:t>della Summer/</w:t>
      </w:r>
      <w:proofErr w:type="spellStart"/>
      <w:r w:rsidRPr="006F1810">
        <w:rPr>
          <w:rFonts w:ascii="Times New Roman" w:hAnsi="Times New Roman" w:cs="Times New Roman"/>
          <w:sz w:val="24"/>
          <w:szCs w:val="24"/>
        </w:rPr>
        <w:t>Winter</w:t>
      </w:r>
      <w:proofErr w:type="spellEnd"/>
      <w:r w:rsidRPr="006F1810">
        <w:rPr>
          <w:rFonts w:ascii="Times New Roman" w:hAnsi="Times New Roman" w:cs="Times New Roman"/>
          <w:sz w:val="24"/>
          <w:szCs w:val="24"/>
        </w:rPr>
        <w:t xml:space="preserve"> school </w:t>
      </w:r>
      <w:r w:rsidR="00A92028">
        <w:rPr>
          <w:rFonts w:ascii="Times New Roman" w:hAnsi="Times New Roman" w:cs="Times New Roman"/>
          <w:sz w:val="24"/>
          <w:szCs w:val="24"/>
        </w:rPr>
        <w:t xml:space="preserve">in oggetto e di </w:t>
      </w:r>
      <w:r w:rsidRPr="006F1810">
        <w:rPr>
          <w:rFonts w:ascii="Times New Roman" w:hAnsi="Times New Roman" w:cs="Times New Roman"/>
          <w:sz w:val="24"/>
          <w:szCs w:val="24"/>
        </w:rPr>
        <w:t xml:space="preserve">cui sono direttore, in conformità alla deliberazione n.451/2018 del Consiglio di Amministrazione, chiedo che </w:t>
      </w:r>
      <w:r w:rsidR="00A92028">
        <w:rPr>
          <w:rFonts w:ascii="Times New Roman" w:hAnsi="Times New Roman" w:cs="Times New Roman"/>
          <w:sz w:val="24"/>
          <w:szCs w:val="24"/>
        </w:rPr>
        <w:t xml:space="preserve">essa </w:t>
      </w:r>
      <w:r w:rsidR="00941844">
        <w:rPr>
          <w:rFonts w:ascii="Times New Roman" w:hAnsi="Times New Roman" w:cs="Times New Roman"/>
          <w:sz w:val="24"/>
          <w:szCs w:val="24"/>
        </w:rPr>
        <w:t xml:space="preserve">possa essere </w:t>
      </w:r>
      <w:r w:rsidR="00A92028">
        <w:rPr>
          <w:rFonts w:ascii="Times New Roman" w:hAnsi="Times New Roman" w:cs="Times New Roman"/>
          <w:sz w:val="24"/>
          <w:szCs w:val="24"/>
        </w:rPr>
        <w:t xml:space="preserve">ammessa </w:t>
      </w:r>
      <w:r w:rsidRPr="006F1810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cofinanziamento, come da art.27.4 del </w:t>
      </w:r>
      <w:r w:rsidRPr="006F1810">
        <w:rPr>
          <w:rFonts w:ascii="Times New Roman" w:hAnsi="Times New Roman" w:cs="Times New Roman"/>
          <w:sz w:val="24"/>
          <w:szCs w:val="24"/>
        </w:rPr>
        <w:t>Regolamento in materia di corsi di master, corsi di alta formazione, corsi di formazione, corsi intensivi</w:t>
      </w:r>
      <w:r w:rsidR="00A92028">
        <w:rPr>
          <w:rFonts w:ascii="Times New Roman" w:hAnsi="Times New Roman" w:cs="Times New Roman"/>
          <w:sz w:val="24"/>
          <w:szCs w:val="24"/>
        </w:rPr>
        <w:t xml:space="preserve"> </w:t>
      </w:r>
      <w:r w:rsidRPr="006F1810">
        <w:rPr>
          <w:rFonts w:ascii="Times New Roman" w:hAnsi="Times New Roman" w:cs="Times New Roman"/>
          <w:sz w:val="24"/>
          <w:szCs w:val="24"/>
        </w:rPr>
        <w:t>vigente</w:t>
      </w:r>
      <w:r w:rsidR="00A92028">
        <w:rPr>
          <w:rFonts w:ascii="Times New Roman" w:hAnsi="Times New Roman" w:cs="Times New Roman"/>
          <w:sz w:val="24"/>
          <w:szCs w:val="24"/>
        </w:rPr>
        <w:t xml:space="preserve"> </w:t>
      </w:r>
      <w:r w:rsidRPr="006F1810">
        <w:rPr>
          <w:rFonts w:ascii="Times New Roman" w:hAnsi="Times New Roman" w:cs="Times New Roman"/>
          <w:sz w:val="24"/>
          <w:szCs w:val="24"/>
        </w:rPr>
        <w:t>dall'anno accademico 2018-2019</w:t>
      </w:r>
      <w:r w:rsidR="00941844">
        <w:rPr>
          <w:rFonts w:ascii="Times New Roman" w:hAnsi="Times New Roman" w:cs="Times New Roman"/>
          <w:sz w:val="24"/>
          <w:szCs w:val="24"/>
        </w:rPr>
        <w:t>.</w:t>
      </w:r>
    </w:p>
    <w:p w:rsidR="00A92028" w:rsidRDefault="00A92028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1810" w:rsidRPr="006F1810" w:rsidRDefault="00941844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</w:t>
      </w:r>
      <w:r w:rsidR="00A92028">
        <w:rPr>
          <w:rFonts w:ascii="Times New Roman" w:hAnsi="Times New Roman" w:cs="Times New Roman"/>
          <w:sz w:val="24"/>
          <w:szCs w:val="24"/>
        </w:rPr>
        <w:t xml:space="preserve"> suddetta </w:t>
      </w:r>
      <w:r>
        <w:rPr>
          <w:rFonts w:ascii="Times New Roman" w:hAnsi="Times New Roman" w:cs="Times New Roman"/>
          <w:sz w:val="24"/>
          <w:szCs w:val="24"/>
        </w:rPr>
        <w:t>Summer/</w:t>
      </w:r>
      <w:proofErr w:type="spellStart"/>
      <w:r>
        <w:rPr>
          <w:rFonts w:ascii="Times New Roman" w:hAnsi="Times New Roman" w:cs="Times New Roman"/>
          <w:sz w:val="24"/>
          <w:szCs w:val="24"/>
        </w:rPr>
        <w:t>Winter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School</w:t>
      </w:r>
      <w:r w:rsidR="00BA6EEA">
        <w:rPr>
          <w:rFonts w:ascii="Times New Roman" w:hAnsi="Times New Roman" w:cs="Times New Roman"/>
          <w:sz w:val="24"/>
          <w:szCs w:val="24"/>
        </w:rPr>
        <w:t xml:space="preserve">, che si svolgerà </w:t>
      </w:r>
      <w:r w:rsidR="00BA6EEA" w:rsidRPr="0093444F">
        <w:rPr>
          <w:rFonts w:ascii="Times New Roman" w:hAnsi="Times New Roman" w:cs="Times New Roman"/>
          <w:sz w:val="24"/>
          <w:szCs w:val="24"/>
          <w:highlight w:val="yellow"/>
        </w:rPr>
        <w:t>dal … … … al … … …</w:t>
      </w:r>
      <w:r w:rsidR="00BA6EEA">
        <w:rPr>
          <w:rFonts w:ascii="Times New Roman" w:hAnsi="Times New Roman" w:cs="Times New Roman"/>
          <w:sz w:val="24"/>
          <w:szCs w:val="24"/>
        </w:rPr>
        <w:t xml:space="preserve">  e </w:t>
      </w:r>
      <w:r w:rsidR="00A92028">
        <w:rPr>
          <w:rFonts w:ascii="Times New Roman" w:hAnsi="Times New Roman" w:cs="Times New Roman"/>
          <w:sz w:val="24"/>
          <w:szCs w:val="24"/>
        </w:rPr>
        <w:t xml:space="preserve">di cui trova in allegato </w:t>
      </w:r>
      <w:r w:rsidR="00A92028" w:rsidRPr="006F1810">
        <w:rPr>
          <w:rFonts w:ascii="Times New Roman" w:hAnsi="Times New Roman" w:cs="Times New Roman"/>
          <w:sz w:val="24"/>
          <w:szCs w:val="24"/>
        </w:rPr>
        <w:t>il</w:t>
      </w:r>
      <w:r w:rsidR="00A92028">
        <w:rPr>
          <w:rFonts w:ascii="Times New Roman" w:hAnsi="Times New Roman" w:cs="Times New Roman"/>
          <w:sz w:val="24"/>
          <w:szCs w:val="24"/>
        </w:rPr>
        <w:t xml:space="preserve"> </w:t>
      </w:r>
      <w:r w:rsidR="00A92028" w:rsidRPr="006F1810">
        <w:rPr>
          <w:rFonts w:ascii="Times New Roman" w:hAnsi="Times New Roman" w:cs="Times New Roman"/>
          <w:sz w:val="24"/>
          <w:szCs w:val="24"/>
        </w:rPr>
        <w:t>bando</w:t>
      </w:r>
      <w:r w:rsidR="00A92028">
        <w:rPr>
          <w:rFonts w:ascii="Times New Roman" w:hAnsi="Times New Roman" w:cs="Times New Roman"/>
          <w:sz w:val="24"/>
          <w:szCs w:val="24"/>
        </w:rPr>
        <w:t xml:space="preserve">, il </w:t>
      </w:r>
      <w:r w:rsidR="00A92028" w:rsidRPr="006F1810">
        <w:rPr>
          <w:rFonts w:ascii="Times New Roman" w:hAnsi="Times New Roman" w:cs="Times New Roman"/>
          <w:sz w:val="24"/>
          <w:szCs w:val="24"/>
        </w:rPr>
        <w:t>piano formativo e</w:t>
      </w:r>
      <w:r w:rsidR="00A92028">
        <w:rPr>
          <w:rFonts w:ascii="Times New Roman" w:hAnsi="Times New Roman" w:cs="Times New Roman"/>
          <w:sz w:val="24"/>
          <w:szCs w:val="24"/>
        </w:rPr>
        <w:t xml:space="preserve"> il </w:t>
      </w:r>
      <w:r w:rsidR="00A92028" w:rsidRPr="006F1810">
        <w:rPr>
          <w:rFonts w:ascii="Times New Roman" w:hAnsi="Times New Roman" w:cs="Times New Roman"/>
          <w:sz w:val="24"/>
          <w:szCs w:val="24"/>
        </w:rPr>
        <w:t>decreto rettorale istitutivo</w:t>
      </w:r>
      <w:r w:rsidR="00A92028">
        <w:rPr>
          <w:rFonts w:ascii="Times New Roman" w:hAnsi="Times New Roman" w:cs="Times New Roman"/>
          <w:sz w:val="24"/>
          <w:szCs w:val="24"/>
        </w:rPr>
        <w:t xml:space="preserve"> del corso intensivo, </w:t>
      </w:r>
      <w:r>
        <w:rPr>
          <w:rFonts w:ascii="Times New Roman" w:hAnsi="Times New Roman" w:cs="Times New Roman"/>
          <w:sz w:val="24"/>
          <w:szCs w:val="24"/>
        </w:rPr>
        <w:t xml:space="preserve">è </w:t>
      </w:r>
      <w:r w:rsidR="006F1810" w:rsidRPr="006F1810">
        <w:rPr>
          <w:rFonts w:ascii="Times New Roman" w:hAnsi="Times New Roman" w:cs="Times New Roman"/>
          <w:sz w:val="24"/>
          <w:szCs w:val="24"/>
        </w:rPr>
        <w:t>rispondente ai</w:t>
      </w:r>
      <w:r>
        <w:rPr>
          <w:rFonts w:ascii="Times New Roman" w:hAnsi="Times New Roman" w:cs="Times New Roman"/>
          <w:sz w:val="24"/>
          <w:szCs w:val="24"/>
        </w:rPr>
        <w:t xml:space="preserve"> seguenti </w:t>
      </w:r>
      <w:r w:rsidR="006F1810" w:rsidRPr="006F1810">
        <w:rPr>
          <w:rFonts w:ascii="Times New Roman" w:hAnsi="Times New Roman" w:cs="Times New Roman"/>
          <w:sz w:val="24"/>
          <w:szCs w:val="24"/>
        </w:rPr>
        <w:t>criteri di internazionalizzazione</w:t>
      </w:r>
      <w:r w:rsidR="00A92028">
        <w:rPr>
          <w:rFonts w:ascii="Times New Roman" w:hAnsi="Times New Roman" w:cs="Times New Roman"/>
          <w:sz w:val="24"/>
          <w:szCs w:val="24"/>
        </w:rPr>
        <w:t xml:space="preserve">, come </w:t>
      </w:r>
      <w:r w:rsidR="006F1810" w:rsidRPr="006F1810">
        <w:rPr>
          <w:rFonts w:ascii="Times New Roman" w:hAnsi="Times New Roman" w:cs="Times New Roman"/>
          <w:sz w:val="24"/>
          <w:szCs w:val="24"/>
        </w:rPr>
        <w:t>previsti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6F1810" w:rsidRPr="006F1810">
        <w:rPr>
          <w:rFonts w:ascii="Times New Roman" w:hAnsi="Times New Roman" w:cs="Times New Roman"/>
          <w:sz w:val="24"/>
          <w:szCs w:val="24"/>
        </w:rPr>
        <w:t>dalla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92028">
        <w:rPr>
          <w:rFonts w:ascii="Times New Roman" w:hAnsi="Times New Roman" w:cs="Times New Roman"/>
          <w:sz w:val="24"/>
          <w:szCs w:val="24"/>
        </w:rPr>
        <w:t xml:space="preserve">citata </w:t>
      </w:r>
      <w:r>
        <w:rPr>
          <w:rFonts w:ascii="Times New Roman" w:hAnsi="Times New Roman" w:cs="Times New Roman"/>
          <w:sz w:val="24"/>
          <w:szCs w:val="24"/>
        </w:rPr>
        <w:t xml:space="preserve">deliberazione </w:t>
      </w:r>
      <w:r w:rsidRPr="0093444F">
        <w:rPr>
          <w:rFonts w:ascii="Times New Roman" w:hAnsi="Times New Roman" w:cs="Times New Roman"/>
          <w:i/>
          <w:sz w:val="24"/>
          <w:szCs w:val="24"/>
          <w:highlight w:val="yellow"/>
          <w:u w:val="single"/>
        </w:rPr>
        <w:t>(indicare almeno tre dei seguenti criteri come caratterizzanti la Summer/</w:t>
      </w:r>
      <w:proofErr w:type="spellStart"/>
      <w:r w:rsidRPr="0093444F">
        <w:rPr>
          <w:rFonts w:ascii="Times New Roman" w:hAnsi="Times New Roman" w:cs="Times New Roman"/>
          <w:i/>
          <w:sz w:val="24"/>
          <w:szCs w:val="24"/>
          <w:highlight w:val="yellow"/>
          <w:u w:val="single"/>
        </w:rPr>
        <w:t>Winter</w:t>
      </w:r>
      <w:proofErr w:type="spellEnd"/>
      <w:r w:rsidRPr="0093444F">
        <w:rPr>
          <w:rFonts w:ascii="Times New Roman" w:hAnsi="Times New Roman" w:cs="Times New Roman"/>
          <w:i/>
          <w:sz w:val="24"/>
          <w:szCs w:val="24"/>
          <w:highlight w:val="yellow"/>
          <w:u w:val="single"/>
        </w:rPr>
        <w:t xml:space="preserve"> School)</w:t>
      </w:r>
      <w:r w:rsidRPr="0093444F">
        <w:rPr>
          <w:rFonts w:ascii="Times New Roman" w:hAnsi="Times New Roman" w:cs="Times New Roman"/>
          <w:sz w:val="24"/>
          <w:szCs w:val="24"/>
          <w:highlight w:val="yellow"/>
        </w:rPr>
        <w:t>:</w:t>
      </w:r>
    </w:p>
    <w:p w:rsidR="00941844" w:rsidRPr="00941844" w:rsidRDefault="00941844" w:rsidP="00A92028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 w:rsidRPr="00941844">
        <w:rPr>
          <w:rFonts w:ascii="Times New Roman" w:hAnsi="Times New Roman" w:cs="Times New Roman"/>
          <w:sz w:val="24"/>
          <w:szCs w:val="24"/>
        </w:rPr>
        <w:t>lingua straniera di erogazione delle Summer/</w:t>
      </w:r>
      <w:proofErr w:type="spellStart"/>
      <w:r w:rsidRPr="00941844">
        <w:rPr>
          <w:rFonts w:ascii="Times New Roman" w:hAnsi="Times New Roman" w:cs="Times New Roman"/>
          <w:sz w:val="24"/>
          <w:szCs w:val="24"/>
        </w:rPr>
        <w:t>Winter</w:t>
      </w:r>
      <w:proofErr w:type="spellEnd"/>
      <w:r w:rsidRPr="00941844">
        <w:rPr>
          <w:rFonts w:ascii="Times New Roman" w:hAnsi="Times New Roman" w:cs="Times New Roman"/>
          <w:sz w:val="24"/>
          <w:szCs w:val="24"/>
        </w:rPr>
        <w:t xml:space="preserve"> School (preferibilmente inglese)</w:t>
      </w:r>
    </w:p>
    <w:p w:rsidR="00941844" w:rsidRDefault="00941844" w:rsidP="00A92028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 w:rsidRPr="00941844">
        <w:rPr>
          <w:rFonts w:ascii="Times New Roman" w:hAnsi="Times New Roman" w:cs="Times New Roman"/>
          <w:sz w:val="24"/>
          <w:szCs w:val="24"/>
        </w:rPr>
        <w:t>posizione di eccellenza delle discipline proposte dal corso nella classifica per materie nei ranking di maggiore rilevanza internazionale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41844" w:rsidRDefault="00941844" w:rsidP="00A92028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 w:rsidRPr="00941844">
        <w:rPr>
          <w:rFonts w:ascii="Times New Roman" w:hAnsi="Times New Roman" w:cs="Times New Roman"/>
          <w:sz w:val="24"/>
          <w:szCs w:val="24"/>
        </w:rPr>
        <w:t>multidisciplinarietà del programma formativo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41844" w:rsidRDefault="00941844" w:rsidP="00A92028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 w:rsidRPr="00941844">
        <w:rPr>
          <w:rFonts w:ascii="Times New Roman" w:hAnsi="Times New Roman" w:cs="Times New Roman"/>
          <w:sz w:val="24"/>
          <w:szCs w:val="24"/>
        </w:rPr>
        <w:t>corpo docente internazionale per almeno il 50%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BA6EEA" w:rsidRDefault="00941844" w:rsidP="00BA6EEA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709" w:hanging="349"/>
        <w:jc w:val="both"/>
        <w:rPr>
          <w:rFonts w:ascii="Times New Roman" w:hAnsi="Times New Roman" w:cs="Times New Roman"/>
          <w:sz w:val="24"/>
          <w:szCs w:val="24"/>
        </w:rPr>
      </w:pPr>
      <w:r w:rsidRPr="00941844">
        <w:rPr>
          <w:rFonts w:ascii="Times New Roman" w:hAnsi="Times New Roman" w:cs="Times New Roman"/>
          <w:sz w:val="24"/>
          <w:szCs w:val="24"/>
        </w:rPr>
        <w:t>destinazione del corso ad un’utenza internazionale</w:t>
      </w:r>
      <w:r w:rsidR="00BA6EEA">
        <w:rPr>
          <w:rFonts w:ascii="Times New Roman" w:hAnsi="Times New Roman" w:cs="Times New Roman"/>
          <w:sz w:val="24"/>
          <w:szCs w:val="24"/>
        </w:rPr>
        <w:t>.</w:t>
      </w:r>
    </w:p>
    <w:p w:rsidR="00BA6EEA" w:rsidRDefault="00BA6EEA" w:rsidP="00BA6EE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A6EEA" w:rsidRPr="00BA6EEA" w:rsidRDefault="00BA6EEA" w:rsidP="00BA6EE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 Summer/</w:t>
      </w:r>
      <w:proofErr w:type="spellStart"/>
      <w:r>
        <w:rPr>
          <w:rFonts w:ascii="Times New Roman" w:hAnsi="Times New Roman" w:cs="Times New Roman"/>
          <w:sz w:val="24"/>
          <w:szCs w:val="24"/>
        </w:rPr>
        <w:t>Winter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School in oggetto </w:t>
      </w:r>
      <w:r>
        <w:rPr>
          <w:rFonts w:ascii="Times New Roman" w:hAnsi="Times New Roman" w:cs="Times New Roman"/>
          <w:sz w:val="24"/>
          <w:szCs w:val="24"/>
        </w:rPr>
        <w:t xml:space="preserve">prevede il conferimento di </w:t>
      </w:r>
      <w:r w:rsidRPr="0093444F">
        <w:rPr>
          <w:rFonts w:ascii="Times New Roman" w:hAnsi="Times New Roman" w:cs="Times New Roman"/>
          <w:sz w:val="24"/>
          <w:szCs w:val="24"/>
          <w:highlight w:val="yellow"/>
        </w:rPr>
        <w:t>n. …</w:t>
      </w:r>
      <w:r w:rsidRPr="0093444F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Pr="0093444F">
        <w:rPr>
          <w:rFonts w:ascii="Times New Roman" w:hAnsi="Times New Roman" w:cs="Times New Roman"/>
          <w:sz w:val="24"/>
          <w:szCs w:val="24"/>
          <w:highlight w:val="yellow"/>
        </w:rPr>
        <w:t>crediti</w:t>
      </w:r>
      <w:r w:rsidR="0093444F"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p w:rsidR="00A92028" w:rsidRDefault="00A92028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1844" w:rsidRPr="00941844" w:rsidRDefault="00941844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Le segnalo, inoltre, che, </w:t>
      </w:r>
      <w:r w:rsidR="006F1810" w:rsidRPr="006F1810">
        <w:rPr>
          <w:rFonts w:ascii="Times New Roman" w:hAnsi="Times New Roman" w:cs="Times New Roman"/>
          <w:sz w:val="24"/>
          <w:szCs w:val="24"/>
        </w:rPr>
        <w:t xml:space="preserve">ove fosse attribuito, il </w:t>
      </w:r>
      <w:r>
        <w:rPr>
          <w:rFonts w:ascii="Times New Roman" w:hAnsi="Times New Roman" w:cs="Times New Roman"/>
          <w:sz w:val="24"/>
          <w:szCs w:val="24"/>
        </w:rPr>
        <w:t xml:space="preserve">cofinanziamento </w:t>
      </w:r>
      <w:r w:rsidR="006F1810" w:rsidRPr="006F1810">
        <w:rPr>
          <w:rFonts w:ascii="Times New Roman" w:hAnsi="Times New Roman" w:cs="Times New Roman"/>
          <w:sz w:val="24"/>
          <w:szCs w:val="24"/>
        </w:rPr>
        <w:t>sarà utilizzato per</w:t>
      </w:r>
      <w:r>
        <w:rPr>
          <w:rFonts w:ascii="Times New Roman" w:hAnsi="Times New Roman" w:cs="Times New Roman"/>
          <w:sz w:val="24"/>
          <w:szCs w:val="24"/>
        </w:rPr>
        <w:t xml:space="preserve"> far fronte alle seguenti </w:t>
      </w:r>
      <w:r w:rsidRPr="00941844">
        <w:rPr>
          <w:rFonts w:ascii="Times New Roman" w:hAnsi="Times New Roman" w:cs="Times New Roman"/>
          <w:sz w:val="24"/>
          <w:szCs w:val="24"/>
        </w:rPr>
        <w:t>spese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444F">
        <w:rPr>
          <w:rFonts w:ascii="Times New Roman" w:hAnsi="Times New Roman" w:cs="Times New Roman"/>
          <w:i/>
          <w:sz w:val="24"/>
          <w:szCs w:val="24"/>
          <w:highlight w:val="yellow"/>
          <w:u w:val="single"/>
        </w:rPr>
        <w:t>(indicare almeno una delle seguenti tipologie di spese ammissibili)</w:t>
      </w:r>
      <w:r w:rsidRPr="00941844">
        <w:rPr>
          <w:rFonts w:ascii="Times New Roman" w:hAnsi="Times New Roman" w:cs="Times New Roman"/>
          <w:sz w:val="24"/>
          <w:szCs w:val="24"/>
        </w:rPr>
        <w:t>:</w:t>
      </w:r>
    </w:p>
    <w:p w:rsidR="00941844" w:rsidRPr="00941844" w:rsidRDefault="00941844" w:rsidP="00A92028">
      <w:pPr>
        <w:autoSpaceDE w:val="0"/>
        <w:autoSpaceDN w:val="0"/>
        <w:adjustRightInd w:val="0"/>
        <w:spacing w:after="0"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941844">
        <w:rPr>
          <w:rFonts w:ascii="Times New Roman" w:hAnsi="Times New Roman" w:cs="Times New Roman"/>
          <w:sz w:val="24"/>
          <w:szCs w:val="24"/>
        </w:rPr>
        <w:t>•</w:t>
      </w:r>
      <w:r w:rsidRPr="00941844">
        <w:rPr>
          <w:rFonts w:ascii="Times New Roman" w:hAnsi="Times New Roman" w:cs="Times New Roman"/>
          <w:sz w:val="24"/>
          <w:szCs w:val="24"/>
        </w:rPr>
        <w:tab/>
        <w:t>contratti a docenti stranieri per la copertura di alcuni insegnamenti (in conformità con il regolamento in materia);</w:t>
      </w:r>
    </w:p>
    <w:p w:rsidR="006F1810" w:rsidRDefault="00941844" w:rsidP="00A92028">
      <w:pPr>
        <w:autoSpaceDE w:val="0"/>
        <w:autoSpaceDN w:val="0"/>
        <w:adjustRightInd w:val="0"/>
        <w:spacing w:after="0" w:line="276" w:lineRule="auto"/>
        <w:ind w:left="709" w:hanging="283"/>
        <w:jc w:val="both"/>
        <w:rPr>
          <w:rFonts w:ascii="Times New Roman" w:hAnsi="Times New Roman" w:cs="Times New Roman"/>
          <w:sz w:val="24"/>
          <w:szCs w:val="24"/>
        </w:rPr>
      </w:pPr>
      <w:r w:rsidRPr="00941844">
        <w:rPr>
          <w:rFonts w:ascii="Times New Roman" w:hAnsi="Times New Roman" w:cs="Times New Roman"/>
          <w:sz w:val="24"/>
          <w:szCs w:val="24"/>
        </w:rPr>
        <w:t>•</w:t>
      </w:r>
      <w:r w:rsidRPr="00941844">
        <w:rPr>
          <w:rFonts w:ascii="Times New Roman" w:hAnsi="Times New Roman" w:cs="Times New Roman"/>
          <w:sz w:val="24"/>
          <w:szCs w:val="24"/>
        </w:rPr>
        <w:tab/>
        <w:t>borse di studio per studenti partecipanti.</w:t>
      </w:r>
    </w:p>
    <w:p w:rsidR="00A92028" w:rsidRDefault="00A92028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F1810" w:rsidRPr="006F1810" w:rsidRDefault="006F1810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F1810">
        <w:rPr>
          <w:rFonts w:ascii="Times New Roman" w:hAnsi="Times New Roman" w:cs="Times New Roman"/>
          <w:sz w:val="24"/>
          <w:szCs w:val="24"/>
        </w:rPr>
        <w:lastRenderedPageBreak/>
        <w:t xml:space="preserve">Ringraziando per </w:t>
      </w:r>
      <w:r w:rsidR="00A92028" w:rsidRPr="006F1810">
        <w:rPr>
          <w:rFonts w:ascii="Times New Roman" w:hAnsi="Times New Roman" w:cs="Times New Roman"/>
          <w:sz w:val="24"/>
          <w:szCs w:val="24"/>
        </w:rPr>
        <w:t>l’attenzione</w:t>
      </w:r>
      <w:r w:rsidRPr="006F1810">
        <w:rPr>
          <w:rFonts w:ascii="Times New Roman" w:hAnsi="Times New Roman" w:cs="Times New Roman"/>
          <w:sz w:val="24"/>
          <w:szCs w:val="24"/>
        </w:rPr>
        <w:t>, porgo i più sentiti saluti</w:t>
      </w:r>
      <w:r w:rsidR="00BA6EEA">
        <w:rPr>
          <w:rFonts w:ascii="Times New Roman" w:hAnsi="Times New Roman" w:cs="Times New Roman"/>
          <w:sz w:val="24"/>
          <w:szCs w:val="24"/>
        </w:rPr>
        <w:t>.</w:t>
      </w:r>
    </w:p>
    <w:p w:rsidR="00941844" w:rsidRDefault="00941844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41844" w:rsidRPr="0093444F" w:rsidRDefault="006F1810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93444F">
        <w:rPr>
          <w:rFonts w:ascii="Times New Roman" w:hAnsi="Times New Roman" w:cs="Times New Roman"/>
          <w:sz w:val="24"/>
          <w:szCs w:val="24"/>
          <w:highlight w:val="yellow"/>
        </w:rPr>
        <w:t>Direttore della Summer</w:t>
      </w:r>
      <w:r w:rsidR="00941844" w:rsidRPr="0093444F">
        <w:rPr>
          <w:rFonts w:ascii="Times New Roman" w:hAnsi="Times New Roman" w:cs="Times New Roman"/>
          <w:sz w:val="24"/>
          <w:szCs w:val="24"/>
          <w:highlight w:val="yellow"/>
        </w:rPr>
        <w:t>/</w:t>
      </w:r>
      <w:proofErr w:type="spellStart"/>
      <w:r w:rsidR="00941844" w:rsidRPr="0093444F">
        <w:rPr>
          <w:rFonts w:ascii="Times New Roman" w:hAnsi="Times New Roman" w:cs="Times New Roman"/>
          <w:sz w:val="24"/>
          <w:szCs w:val="24"/>
          <w:highlight w:val="yellow"/>
        </w:rPr>
        <w:t>Winter</w:t>
      </w:r>
      <w:proofErr w:type="spellEnd"/>
      <w:r w:rsidR="00941844" w:rsidRPr="0093444F">
        <w:rPr>
          <w:rFonts w:ascii="Times New Roman" w:hAnsi="Times New Roman" w:cs="Times New Roman"/>
          <w:sz w:val="24"/>
          <w:szCs w:val="24"/>
          <w:highlight w:val="yellow"/>
        </w:rPr>
        <w:t xml:space="preserve"> School</w:t>
      </w:r>
    </w:p>
    <w:p w:rsidR="00941844" w:rsidRPr="0093444F" w:rsidRDefault="00941844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93444F">
        <w:rPr>
          <w:rFonts w:ascii="Times New Roman" w:hAnsi="Times New Roman" w:cs="Times New Roman"/>
          <w:sz w:val="24"/>
          <w:szCs w:val="24"/>
          <w:highlight w:val="yellow"/>
        </w:rPr>
        <w:t>Prof. ……….</w:t>
      </w:r>
    </w:p>
    <w:p w:rsidR="006F1810" w:rsidRPr="0093444F" w:rsidRDefault="006F1810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941844" w:rsidRPr="0093444F" w:rsidRDefault="006F1810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93444F">
        <w:rPr>
          <w:rFonts w:ascii="Times New Roman" w:hAnsi="Times New Roman" w:cs="Times New Roman"/>
          <w:sz w:val="24"/>
          <w:szCs w:val="24"/>
          <w:highlight w:val="yellow"/>
        </w:rPr>
        <w:t>Visto, il Direttore del Dipartimento</w:t>
      </w:r>
    </w:p>
    <w:p w:rsidR="00D94890" w:rsidRPr="006F1810" w:rsidRDefault="006F1810" w:rsidP="00A92028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3444F">
        <w:rPr>
          <w:rFonts w:ascii="Times New Roman" w:hAnsi="Times New Roman" w:cs="Times New Roman"/>
          <w:sz w:val="24"/>
          <w:szCs w:val="24"/>
          <w:highlight w:val="yellow"/>
        </w:rPr>
        <w:t>Prof.</w:t>
      </w:r>
      <w:r w:rsidR="00941844" w:rsidRPr="0093444F">
        <w:rPr>
          <w:rFonts w:ascii="Times New Roman" w:hAnsi="Times New Roman" w:cs="Times New Roman"/>
          <w:sz w:val="24"/>
          <w:szCs w:val="24"/>
          <w:highlight w:val="yellow"/>
        </w:rPr>
        <w:t xml:space="preserve"> ……</w:t>
      </w:r>
      <w:bookmarkStart w:id="0" w:name="_GoBack"/>
      <w:bookmarkEnd w:id="0"/>
      <w:r w:rsidR="00941844" w:rsidRPr="0093444F">
        <w:rPr>
          <w:rFonts w:ascii="Times New Roman" w:hAnsi="Times New Roman" w:cs="Times New Roman"/>
          <w:sz w:val="24"/>
          <w:szCs w:val="24"/>
          <w:highlight w:val="yellow"/>
        </w:rPr>
        <w:t>…</w:t>
      </w:r>
      <w:r w:rsidR="00A92028" w:rsidRPr="0093444F">
        <w:rPr>
          <w:rFonts w:ascii="Times New Roman" w:hAnsi="Times New Roman" w:cs="Times New Roman"/>
          <w:sz w:val="24"/>
          <w:szCs w:val="24"/>
          <w:highlight w:val="yellow"/>
        </w:rPr>
        <w:t>.</w:t>
      </w:r>
    </w:p>
    <w:sectPr w:rsidR="00D94890" w:rsidRPr="006F1810" w:rsidSect="001955B8">
      <w:type w:val="continuous"/>
      <w:pgSz w:w="11907" w:h="16840" w:code="9"/>
      <w:pgMar w:top="1843" w:right="1440" w:bottom="1440" w:left="1440" w:header="425" w:footer="720" w:gutter="0"/>
      <w:cols w:space="708"/>
      <w:titlePg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F060B9"/>
    <w:multiLevelType w:val="hybridMultilevel"/>
    <w:tmpl w:val="18003D2E"/>
    <w:lvl w:ilvl="0" w:tplc="2EF60264">
      <w:start w:val="1"/>
      <w:numFmt w:val="lowerLetter"/>
      <w:lvlText w:val="%1."/>
      <w:lvlJc w:val="left"/>
      <w:pPr>
        <w:ind w:left="1065" w:hanging="705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drawingGridHorizontalSpacing w:val="100"/>
  <w:drawingGridVerticalSpacing w:val="136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810"/>
    <w:rsid w:val="000D2B8A"/>
    <w:rsid w:val="001955B8"/>
    <w:rsid w:val="00244F64"/>
    <w:rsid w:val="002F390D"/>
    <w:rsid w:val="003123AD"/>
    <w:rsid w:val="003C362F"/>
    <w:rsid w:val="005B5186"/>
    <w:rsid w:val="006F1810"/>
    <w:rsid w:val="00757731"/>
    <w:rsid w:val="0093444F"/>
    <w:rsid w:val="00941844"/>
    <w:rsid w:val="00A92028"/>
    <w:rsid w:val="00BA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6B305B"/>
  <w15:chartTrackingRefBased/>
  <w15:docId w15:val="{535CD3A4-0B3E-4198-AF16-8033B2517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6F1810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6F1810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94184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niroma1.it/it/pagina/summer-winter-schoo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Gaglione Graziella</dc:creator>
  <cp:keywords/>
  <dc:description/>
  <cp:lastModifiedBy>Gaglione Graziella</cp:lastModifiedBy>
  <cp:revision>2</cp:revision>
  <dcterms:created xsi:type="dcterms:W3CDTF">2020-10-12T10:39:00Z</dcterms:created>
  <dcterms:modified xsi:type="dcterms:W3CDTF">2020-10-12T10:39:00Z</dcterms:modified>
</cp:coreProperties>
</file>