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40EBF9" w14:textId="77777777" w:rsidR="008260FE" w:rsidRPr="00655919" w:rsidRDefault="008260FE" w:rsidP="008260FE">
      <w:pPr>
        <w:spacing w:line="400" w:lineRule="exact"/>
        <w:rPr>
          <w:rFonts w:ascii="Times New Roman" w:eastAsia="標楷體" w:hAnsi="Times New Roman" w:cs="Times New Roman"/>
          <w:sz w:val="28"/>
          <w:szCs w:val="28"/>
        </w:rPr>
      </w:pPr>
    </w:p>
    <w:p w14:paraId="5ABFEA16" w14:textId="387A5142" w:rsidR="008E019F" w:rsidRPr="00655919" w:rsidRDefault="008E019F" w:rsidP="008E019F">
      <w:pPr>
        <w:spacing w:line="400" w:lineRule="exact"/>
        <w:jc w:val="center"/>
        <w:rPr>
          <w:rFonts w:ascii="Times New Roman" w:eastAsia="標楷體" w:hAnsi="Times New Roman" w:cs="Times New Roman"/>
          <w:sz w:val="28"/>
          <w:szCs w:val="28"/>
        </w:rPr>
      </w:pPr>
      <w:r w:rsidRPr="00655919">
        <w:rPr>
          <w:rFonts w:ascii="Times New Roman" w:eastAsia="標楷體" w:hAnsi="Times New Roman" w:cs="Times New Roman"/>
          <w:sz w:val="28"/>
          <w:szCs w:val="28"/>
        </w:rPr>
        <w:t>國立陽明交通大學學生團體保險辦法</w:t>
      </w:r>
    </w:p>
    <w:p w14:paraId="478C24D2" w14:textId="75783B9F" w:rsidR="00824BA5" w:rsidRPr="00655919" w:rsidRDefault="00824BA5" w:rsidP="008E019F">
      <w:pPr>
        <w:spacing w:line="400" w:lineRule="exact"/>
        <w:jc w:val="center"/>
        <w:rPr>
          <w:rFonts w:ascii="Times New Roman" w:eastAsia="標楷體" w:hAnsi="Times New Roman" w:cs="Times New Roman"/>
          <w:sz w:val="28"/>
          <w:szCs w:val="28"/>
        </w:rPr>
      </w:pPr>
      <w:r w:rsidRPr="00655919">
        <w:rPr>
          <w:rFonts w:ascii="Times New Roman" w:eastAsia="標楷體" w:hAnsi="Times New Roman" w:cs="Times New Roman"/>
          <w:sz w:val="28"/>
          <w:szCs w:val="28"/>
        </w:rPr>
        <w:t>Guidelines on National Yang Ming Chiao Tung University Student Group Insurance</w:t>
      </w:r>
    </w:p>
    <w:p w14:paraId="0F844103" w14:textId="77777777" w:rsidR="008E019F" w:rsidRPr="00655919" w:rsidRDefault="008E019F" w:rsidP="008E019F">
      <w:pPr>
        <w:spacing w:line="400" w:lineRule="exact"/>
        <w:jc w:val="center"/>
        <w:rPr>
          <w:rFonts w:ascii="Times New Roman" w:eastAsia="標楷體" w:hAnsi="Times New Roman" w:cs="Times New Roman"/>
          <w:sz w:val="28"/>
          <w:szCs w:val="28"/>
        </w:rPr>
      </w:pPr>
    </w:p>
    <w:p w14:paraId="5FBEBC98" w14:textId="17D9D104" w:rsidR="008E019F" w:rsidRPr="00655919" w:rsidRDefault="008E019F" w:rsidP="008E019F">
      <w:pPr>
        <w:spacing w:line="400" w:lineRule="exact"/>
        <w:jc w:val="right"/>
        <w:rPr>
          <w:rFonts w:ascii="Times New Roman" w:eastAsia="標楷體" w:hAnsi="Times New Roman" w:cs="Times New Roman"/>
          <w:sz w:val="20"/>
          <w:szCs w:val="20"/>
        </w:rPr>
      </w:pPr>
      <w:r w:rsidRPr="00655919">
        <w:rPr>
          <w:rFonts w:ascii="Times New Roman" w:eastAsia="標楷體" w:hAnsi="Times New Roman" w:cs="Times New Roman"/>
          <w:sz w:val="20"/>
          <w:szCs w:val="20"/>
        </w:rPr>
        <w:t>110</w:t>
      </w:r>
      <w:r w:rsidRPr="00655919">
        <w:rPr>
          <w:rFonts w:ascii="Times New Roman" w:eastAsia="標楷體" w:hAnsi="Times New Roman" w:cs="Times New Roman"/>
          <w:sz w:val="20"/>
          <w:szCs w:val="20"/>
        </w:rPr>
        <w:t>年</w:t>
      </w:r>
      <w:r w:rsidRPr="00655919">
        <w:rPr>
          <w:rFonts w:ascii="Times New Roman" w:eastAsia="標楷體" w:hAnsi="Times New Roman" w:cs="Times New Roman"/>
          <w:sz w:val="20"/>
          <w:szCs w:val="20"/>
        </w:rPr>
        <w:t>2</w:t>
      </w:r>
      <w:r w:rsidRPr="00655919">
        <w:rPr>
          <w:rFonts w:ascii="Times New Roman" w:eastAsia="標楷體" w:hAnsi="Times New Roman" w:cs="Times New Roman"/>
          <w:sz w:val="20"/>
          <w:szCs w:val="20"/>
        </w:rPr>
        <w:t>月</w:t>
      </w:r>
      <w:r w:rsidRPr="00655919">
        <w:rPr>
          <w:rFonts w:ascii="Times New Roman" w:eastAsia="標楷體" w:hAnsi="Times New Roman" w:cs="Times New Roman"/>
          <w:sz w:val="20"/>
          <w:szCs w:val="20"/>
        </w:rPr>
        <w:t>24</w:t>
      </w:r>
      <w:r w:rsidRPr="00655919">
        <w:rPr>
          <w:rFonts w:ascii="Times New Roman" w:eastAsia="標楷體" w:hAnsi="Times New Roman" w:cs="Times New Roman"/>
          <w:sz w:val="20"/>
          <w:szCs w:val="20"/>
        </w:rPr>
        <w:t>日國立陽明交通大學</w:t>
      </w:r>
      <w:r w:rsidRPr="00655919">
        <w:rPr>
          <w:rFonts w:ascii="Times New Roman" w:eastAsia="標楷體" w:hAnsi="Times New Roman" w:cs="Times New Roman"/>
          <w:sz w:val="20"/>
          <w:szCs w:val="20"/>
        </w:rPr>
        <w:t>109</w:t>
      </w:r>
      <w:r w:rsidRPr="00655919">
        <w:rPr>
          <w:rFonts w:ascii="Times New Roman" w:eastAsia="標楷體" w:hAnsi="Times New Roman" w:cs="Times New Roman"/>
          <w:sz w:val="20"/>
          <w:szCs w:val="20"/>
        </w:rPr>
        <w:t>學年度第</w:t>
      </w:r>
      <w:r w:rsidRPr="00655919">
        <w:rPr>
          <w:rFonts w:ascii="Times New Roman" w:eastAsia="標楷體" w:hAnsi="Times New Roman" w:cs="Times New Roman"/>
          <w:sz w:val="20"/>
          <w:szCs w:val="20"/>
        </w:rPr>
        <w:t>2</w:t>
      </w:r>
      <w:r w:rsidRPr="00655919">
        <w:rPr>
          <w:rFonts w:ascii="Times New Roman" w:eastAsia="標楷體" w:hAnsi="Times New Roman" w:cs="Times New Roman"/>
          <w:sz w:val="20"/>
          <w:szCs w:val="20"/>
        </w:rPr>
        <w:t>學期第</w:t>
      </w:r>
      <w:r w:rsidRPr="00655919">
        <w:rPr>
          <w:rFonts w:ascii="Times New Roman" w:eastAsia="標楷體" w:hAnsi="Times New Roman" w:cs="Times New Roman"/>
          <w:sz w:val="20"/>
          <w:szCs w:val="20"/>
        </w:rPr>
        <w:t>1</w:t>
      </w:r>
      <w:r w:rsidRPr="00655919">
        <w:rPr>
          <w:rFonts w:ascii="Times New Roman" w:eastAsia="標楷體" w:hAnsi="Times New Roman" w:cs="Times New Roman"/>
          <w:sz w:val="20"/>
          <w:szCs w:val="20"/>
        </w:rPr>
        <w:t>次行政會議通過</w:t>
      </w:r>
    </w:p>
    <w:p w14:paraId="0CD2DCAE" w14:textId="024E61C3" w:rsidR="00824BA5" w:rsidRPr="00655919" w:rsidRDefault="00824BA5" w:rsidP="00824BA5">
      <w:pPr>
        <w:wordWrap w:val="0"/>
        <w:jc w:val="right"/>
        <w:rPr>
          <w:rFonts w:ascii="Times New Roman" w:eastAsia="標楷體" w:hAnsi="Times New Roman" w:cs="Times New Roman"/>
          <w:sz w:val="20"/>
          <w:szCs w:val="20"/>
        </w:rPr>
      </w:pPr>
      <w:r w:rsidRPr="00051329">
        <w:rPr>
          <w:rFonts w:ascii="Times New Roman" w:eastAsia="標楷體" w:hAnsi="Times New Roman" w:cs="Times New Roman"/>
          <w:sz w:val="20"/>
          <w:szCs w:val="20"/>
        </w:rPr>
        <w:t>Passed by</w:t>
      </w:r>
      <w:r w:rsidRPr="00655919">
        <w:rPr>
          <w:rFonts w:ascii="Times New Roman" w:eastAsia="標楷體" w:hAnsi="Times New Roman" w:cs="Times New Roman"/>
          <w:sz w:val="20"/>
          <w:szCs w:val="20"/>
        </w:rPr>
        <w:t xml:space="preserve"> the 1</w:t>
      </w:r>
      <w:r w:rsidRPr="00655919">
        <w:rPr>
          <w:rFonts w:ascii="Times New Roman" w:eastAsia="標楷體" w:hAnsi="Times New Roman" w:cs="Times New Roman"/>
          <w:sz w:val="20"/>
          <w:szCs w:val="20"/>
          <w:vertAlign w:val="superscript"/>
        </w:rPr>
        <w:t>st</w:t>
      </w:r>
      <w:r w:rsidRPr="00655919">
        <w:rPr>
          <w:rFonts w:ascii="Times New Roman" w:eastAsia="標楷體" w:hAnsi="Times New Roman" w:cs="Times New Roman"/>
          <w:sz w:val="20"/>
          <w:szCs w:val="20"/>
        </w:rPr>
        <w:t xml:space="preserve"> Administrative Meeting of National Yang Ming Chiao Tung University during the </w:t>
      </w:r>
      <w:r w:rsidR="00673B1F" w:rsidRPr="00655919">
        <w:rPr>
          <w:rFonts w:ascii="Times New Roman" w:eastAsia="標楷體" w:hAnsi="Times New Roman" w:cs="Times New Roman"/>
          <w:sz w:val="20"/>
          <w:szCs w:val="20"/>
        </w:rPr>
        <w:t>second</w:t>
      </w:r>
      <w:r w:rsidRPr="00655919">
        <w:rPr>
          <w:rFonts w:ascii="Times New Roman" w:eastAsia="標楷體" w:hAnsi="Times New Roman" w:cs="Times New Roman"/>
          <w:sz w:val="20"/>
          <w:szCs w:val="20"/>
        </w:rPr>
        <w:t xml:space="preserve"> semeste</w:t>
      </w:r>
      <w:r w:rsidR="000B2503">
        <w:rPr>
          <w:rFonts w:ascii="Times New Roman" w:eastAsia="標楷體" w:hAnsi="Times New Roman" w:cs="Times New Roman"/>
          <w:sz w:val="20"/>
          <w:szCs w:val="20"/>
        </w:rPr>
        <w:t>r</w:t>
      </w:r>
      <w:bookmarkStart w:id="0" w:name="_GoBack"/>
      <w:bookmarkEnd w:id="0"/>
      <w:r w:rsidRPr="00655919">
        <w:rPr>
          <w:rFonts w:ascii="Times New Roman" w:eastAsia="標楷體" w:hAnsi="Times New Roman" w:cs="Times New Roman"/>
          <w:sz w:val="20"/>
          <w:szCs w:val="20"/>
        </w:rPr>
        <w:t xml:space="preserve"> of the 2010 academic year on February 24, 2021</w:t>
      </w:r>
    </w:p>
    <w:p w14:paraId="1A34458C" w14:textId="625CBD16" w:rsidR="00824BA5" w:rsidRPr="00655919" w:rsidRDefault="00824BA5" w:rsidP="008E019F">
      <w:pPr>
        <w:spacing w:line="400" w:lineRule="exact"/>
        <w:jc w:val="right"/>
        <w:rPr>
          <w:rFonts w:ascii="Times New Roman" w:eastAsia="標楷體" w:hAnsi="Times New Roman" w:cs="Times New Roman"/>
          <w:sz w:val="20"/>
          <w:szCs w:val="20"/>
        </w:rPr>
      </w:pPr>
    </w:p>
    <w:p w14:paraId="1ACEDBCC" w14:textId="77777777" w:rsidR="00824BA5" w:rsidRPr="00655919" w:rsidRDefault="00824BA5" w:rsidP="008E019F">
      <w:pPr>
        <w:spacing w:line="400" w:lineRule="exact"/>
        <w:jc w:val="right"/>
        <w:rPr>
          <w:rFonts w:ascii="Times New Roman" w:eastAsia="標楷體" w:hAnsi="Times New Roman" w:cs="Times New Roman"/>
          <w:sz w:val="20"/>
          <w:szCs w:val="20"/>
        </w:rPr>
      </w:pPr>
    </w:p>
    <w:p w14:paraId="33560F60" w14:textId="220CB3AE" w:rsidR="008E019F" w:rsidRPr="00655919" w:rsidRDefault="008E019F" w:rsidP="00F93C42">
      <w:pPr>
        <w:pStyle w:val="ab"/>
        <w:numPr>
          <w:ilvl w:val="0"/>
          <w:numId w:val="2"/>
        </w:numPr>
        <w:spacing w:line="400" w:lineRule="exact"/>
        <w:ind w:leftChars="0"/>
        <w:rPr>
          <w:rFonts w:ascii="Times New Roman" w:eastAsia="標楷體" w:hAnsi="Times New Roman" w:cs="Times New Roman"/>
        </w:rPr>
      </w:pPr>
      <w:r w:rsidRPr="00655919">
        <w:rPr>
          <w:rFonts w:ascii="Times New Roman" w:eastAsia="標楷體" w:hAnsi="Times New Roman" w:cs="Times New Roman"/>
        </w:rPr>
        <w:t>國立陽明交通大學（以下簡稱本校）依據「大學法」第</w:t>
      </w:r>
      <w:r w:rsidRPr="00655919">
        <w:rPr>
          <w:rFonts w:ascii="Times New Roman" w:eastAsia="標楷體" w:hAnsi="Times New Roman" w:cs="Times New Roman"/>
        </w:rPr>
        <w:t xml:space="preserve"> 34 </w:t>
      </w:r>
      <w:r w:rsidRPr="00655919">
        <w:rPr>
          <w:rFonts w:ascii="Times New Roman" w:eastAsia="標楷體" w:hAnsi="Times New Roman" w:cs="Times New Roman"/>
        </w:rPr>
        <w:t>條大學應辦理學生團體保險之規定，並發揮社會救助之功能，謀求補償學生因疾病或遭遇意外事故時家庭所受經濟上之損失，特訂定本辦法。</w:t>
      </w:r>
    </w:p>
    <w:p w14:paraId="1F97EA85" w14:textId="30814396" w:rsidR="00F93C42" w:rsidRPr="00655919" w:rsidRDefault="00F93C42" w:rsidP="00F93C42">
      <w:pPr>
        <w:spacing w:line="400" w:lineRule="exact"/>
        <w:rPr>
          <w:rFonts w:ascii="Times New Roman" w:eastAsia="標楷體" w:hAnsi="Times New Roman" w:cs="Times New Roman"/>
        </w:rPr>
      </w:pPr>
      <w:r w:rsidRPr="00655919">
        <w:rPr>
          <w:rFonts w:ascii="Times New Roman" w:eastAsia="標楷體" w:hAnsi="Times New Roman" w:cs="Times New Roman"/>
        </w:rPr>
        <w:t xml:space="preserve">Article 1 </w:t>
      </w:r>
      <w:r w:rsidR="006F13D3" w:rsidRPr="00655919">
        <w:rPr>
          <w:rFonts w:ascii="Times New Roman" w:eastAsia="標楷體" w:hAnsi="Times New Roman" w:cs="Times New Roman"/>
        </w:rPr>
        <w:t xml:space="preserve">In accordance with </w:t>
      </w:r>
      <w:r w:rsidR="00C74702" w:rsidRPr="00655919">
        <w:rPr>
          <w:rFonts w:ascii="Times New Roman" w:eastAsia="標楷體" w:hAnsi="Times New Roman" w:cs="Times New Roman"/>
        </w:rPr>
        <w:t>Article 34 of the University Act, that each university shall arrange group insurance for its students, exercis</w:t>
      </w:r>
      <w:r w:rsidR="00673B1F" w:rsidRPr="00655919">
        <w:rPr>
          <w:rFonts w:ascii="Times New Roman" w:eastAsia="標楷體" w:hAnsi="Times New Roman" w:cs="Times New Roman"/>
        </w:rPr>
        <w:t>e</w:t>
      </w:r>
      <w:r w:rsidR="00C74702" w:rsidRPr="00655919">
        <w:rPr>
          <w:rFonts w:ascii="Times New Roman" w:eastAsia="標楷體" w:hAnsi="Times New Roman" w:cs="Times New Roman"/>
        </w:rPr>
        <w:t xml:space="preserve"> the function of social </w:t>
      </w:r>
      <w:r w:rsidR="00A1668C" w:rsidRPr="00655919">
        <w:rPr>
          <w:rFonts w:ascii="Times New Roman" w:eastAsia="標楷體" w:hAnsi="Times New Roman" w:cs="Times New Roman"/>
        </w:rPr>
        <w:t xml:space="preserve">support, </w:t>
      </w:r>
      <w:r w:rsidR="00AA1954" w:rsidRPr="00655919">
        <w:rPr>
          <w:rFonts w:ascii="Times New Roman" w:eastAsia="標楷體" w:hAnsi="Times New Roman" w:cs="Times New Roman"/>
        </w:rPr>
        <w:t xml:space="preserve">and </w:t>
      </w:r>
      <w:r w:rsidR="00A1668C" w:rsidRPr="00655919">
        <w:rPr>
          <w:rFonts w:ascii="Times New Roman" w:eastAsia="標楷體" w:hAnsi="Times New Roman" w:cs="Times New Roman"/>
        </w:rPr>
        <w:t xml:space="preserve">seek compensation for the financial loss students’ family encounters when the students are ill </w:t>
      </w:r>
      <w:r w:rsidR="00AA1954" w:rsidRPr="00655919">
        <w:rPr>
          <w:rFonts w:ascii="Times New Roman" w:eastAsia="標楷體" w:hAnsi="Times New Roman" w:cs="Times New Roman"/>
        </w:rPr>
        <w:t xml:space="preserve">or </w:t>
      </w:r>
      <w:r w:rsidR="00A1668C" w:rsidRPr="00655919">
        <w:rPr>
          <w:rFonts w:ascii="Times New Roman" w:eastAsia="標楷體" w:hAnsi="Times New Roman" w:cs="Times New Roman"/>
        </w:rPr>
        <w:t xml:space="preserve">experience accidents, </w:t>
      </w:r>
      <w:r w:rsidRPr="00655919">
        <w:rPr>
          <w:rFonts w:ascii="Times New Roman" w:eastAsia="標楷體" w:hAnsi="Times New Roman" w:cs="Times New Roman"/>
        </w:rPr>
        <w:t>National Yang Ming Chiao Tung University (hereinafter refer</w:t>
      </w:r>
      <w:r w:rsidR="00673B1F" w:rsidRPr="00655919">
        <w:rPr>
          <w:rFonts w:ascii="Times New Roman" w:eastAsia="標楷體" w:hAnsi="Times New Roman" w:cs="Times New Roman"/>
        </w:rPr>
        <w:t>red</w:t>
      </w:r>
      <w:r w:rsidRPr="00655919">
        <w:rPr>
          <w:rFonts w:ascii="Times New Roman" w:eastAsia="標楷體" w:hAnsi="Times New Roman" w:cs="Times New Roman"/>
        </w:rPr>
        <w:t xml:space="preserve"> to as “NYCU”) </w:t>
      </w:r>
      <w:r w:rsidR="00A1668C" w:rsidRPr="00655919">
        <w:rPr>
          <w:rFonts w:ascii="Times New Roman" w:eastAsia="標楷體" w:hAnsi="Times New Roman" w:cs="Times New Roman"/>
        </w:rPr>
        <w:t>established these guidelines.</w:t>
      </w:r>
    </w:p>
    <w:p w14:paraId="64E7F069" w14:textId="77777777" w:rsidR="00F93C42" w:rsidRPr="00655919" w:rsidRDefault="00F93C42" w:rsidP="00F93C42">
      <w:pPr>
        <w:spacing w:line="400" w:lineRule="exact"/>
        <w:rPr>
          <w:rFonts w:ascii="Times New Roman" w:eastAsia="標楷體" w:hAnsi="Times New Roman" w:cs="Times New Roman"/>
        </w:rPr>
      </w:pPr>
    </w:p>
    <w:p w14:paraId="0798AEE5" w14:textId="2723801F" w:rsidR="008E019F" w:rsidRPr="00655919" w:rsidRDefault="008E019F" w:rsidP="00A1668C">
      <w:pPr>
        <w:pStyle w:val="ab"/>
        <w:numPr>
          <w:ilvl w:val="0"/>
          <w:numId w:val="2"/>
        </w:numPr>
        <w:spacing w:line="400" w:lineRule="exact"/>
        <w:ind w:leftChars="0"/>
        <w:rPr>
          <w:rFonts w:ascii="Times New Roman" w:eastAsia="標楷體" w:hAnsi="Times New Roman" w:cs="Times New Roman"/>
        </w:rPr>
      </w:pPr>
      <w:r w:rsidRPr="00655919">
        <w:rPr>
          <w:rFonts w:ascii="Times New Roman" w:eastAsia="標楷體" w:hAnsi="Times New Roman" w:cs="Times New Roman"/>
        </w:rPr>
        <w:t>具國立陽明交通大學學籍之在學學生（含實習教師）</w:t>
      </w:r>
      <w:proofErr w:type="gramStart"/>
      <w:r w:rsidRPr="00655919">
        <w:rPr>
          <w:rFonts w:ascii="Times New Roman" w:eastAsia="標楷體" w:hAnsi="Times New Roman" w:cs="Times New Roman"/>
        </w:rPr>
        <w:t>均得參加</w:t>
      </w:r>
      <w:proofErr w:type="gramEnd"/>
      <w:r w:rsidRPr="00655919">
        <w:rPr>
          <w:rFonts w:ascii="Times New Roman" w:eastAsia="標楷體" w:hAnsi="Times New Roman" w:cs="Times New Roman"/>
        </w:rPr>
        <w:t>學生團體保險（以下簡稱本保險）為被保險人。</w:t>
      </w:r>
    </w:p>
    <w:p w14:paraId="658B2BFD" w14:textId="33D7CA85" w:rsidR="00A1668C" w:rsidRPr="00655919" w:rsidRDefault="00A1668C" w:rsidP="00A1668C">
      <w:pPr>
        <w:spacing w:line="400" w:lineRule="exact"/>
        <w:rPr>
          <w:rFonts w:ascii="Times New Roman" w:eastAsia="標楷體" w:hAnsi="Times New Roman" w:cs="Times New Roman"/>
        </w:rPr>
      </w:pPr>
      <w:r w:rsidRPr="00655919">
        <w:rPr>
          <w:rFonts w:ascii="Times New Roman" w:eastAsia="標楷體" w:hAnsi="Times New Roman" w:cs="Times New Roman" w:hint="eastAsia"/>
        </w:rPr>
        <w:t>A</w:t>
      </w:r>
      <w:r w:rsidRPr="00655919">
        <w:rPr>
          <w:rFonts w:ascii="Times New Roman" w:eastAsia="標楷體" w:hAnsi="Times New Roman" w:cs="Times New Roman"/>
        </w:rPr>
        <w:t>rticle 2 Students with the student status (including student teachers) from NYCU may join the student group insurance (hereinafter refer</w:t>
      </w:r>
      <w:r w:rsidR="003F528C" w:rsidRPr="00655919">
        <w:rPr>
          <w:rFonts w:ascii="Times New Roman" w:eastAsia="標楷體" w:hAnsi="Times New Roman" w:cs="Times New Roman"/>
        </w:rPr>
        <w:t>red</w:t>
      </w:r>
      <w:r w:rsidRPr="00655919">
        <w:rPr>
          <w:rFonts w:ascii="Times New Roman" w:eastAsia="標楷體" w:hAnsi="Times New Roman" w:cs="Times New Roman"/>
        </w:rPr>
        <w:t xml:space="preserve"> to as the “insurance”) and become the insured.</w:t>
      </w:r>
    </w:p>
    <w:p w14:paraId="6F922B49" w14:textId="77777777" w:rsidR="00A1668C" w:rsidRPr="00655919" w:rsidRDefault="00A1668C" w:rsidP="00A1668C">
      <w:pPr>
        <w:spacing w:line="400" w:lineRule="exact"/>
        <w:rPr>
          <w:rFonts w:ascii="Times New Roman" w:eastAsia="標楷體" w:hAnsi="Times New Roman" w:cs="Times New Roman"/>
        </w:rPr>
      </w:pPr>
    </w:p>
    <w:p w14:paraId="077A3294" w14:textId="307E7053" w:rsidR="008E019F" w:rsidRPr="00655919" w:rsidRDefault="008E019F" w:rsidP="00A1668C">
      <w:pPr>
        <w:pStyle w:val="ab"/>
        <w:numPr>
          <w:ilvl w:val="0"/>
          <w:numId w:val="2"/>
        </w:numPr>
        <w:spacing w:line="400" w:lineRule="exact"/>
        <w:ind w:leftChars="0"/>
        <w:rPr>
          <w:rFonts w:ascii="Times New Roman" w:eastAsia="標楷體" w:hAnsi="Times New Roman" w:cs="Times New Roman"/>
        </w:rPr>
      </w:pPr>
      <w:r w:rsidRPr="00655919">
        <w:rPr>
          <w:rFonts w:ascii="Times New Roman" w:eastAsia="標楷體" w:hAnsi="Times New Roman" w:cs="Times New Roman"/>
        </w:rPr>
        <w:t>本保險由本校以公開招標方式擇保險費最低之保險公司為承保機構，要保人為本校校長或其職務代理人，受益人為被保險人或被保險人學籍資料所載之法定監護人、其家長或法定繼承人。</w:t>
      </w:r>
    </w:p>
    <w:p w14:paraId="2D805D0C" w14:textId="34228AC4" w:rsidR="00A1668C" w:rsidRPr="00655919" w:rsidRDefault="00A1668C" w:rsidP="00A1668C">
      <w:pPr>
        <w:spacing w:line="400" w:lineRule="exact"/>
        <w:rPr>
          <w:rFonts w:ascii="Times New Roman" w:eastAsia="標楷體" w:hAnsi="Times New Roman" w:cs="Times New Roman"/>
        </w:rPr>
      </w:pPr>
      <w:r w:rsidRPr="00655919">
        <w:rPr>
          <w:rFonts w:ascii="Times New Roman" w:eastAsia="標楷體" w:hAnsi="Times New Roman" w:cs="Times New Roman" w:hint="eastAsia"/>
        </w:rPr>
        <w:t>A</w:t>
      </w:r>
      <w:r w:rsidRPr="00655919">
        <w:rPr>
          <w:rFonts w:ascii="Times New Roman" w:eastAsia="標楷體" w:hAnsi="Times New Roman" w:cs="Times New Roman"/>
        </w:rPr>
        <w:t>rticle 3 NYCU holds an open bid and select</w:t>
      </w:r>
      <w:r w:rsidR="00AA1954" w:rsidRPr="00655919">
        <w:rPr>
          <w:rFonts w:ascii="Times New Roman" w:eastAsia="標楷體" w:hAnsi="Times New Roman" w:cs="Times New Roman"/>
        </w:rPr>
        <w:t>s</w:t>
      </w:r>
      <w:r w:rsidRPr="00655919">
        <w:rPr>
          <w:rFonts w:ascii="Times New Roman" w:eastAsia="標楷體" w:hAnsi="Times New Roman" w:cs="Times New Roman"/>
        </w:rPr>
        <w:t xml:space="preserve"> the insurance company that </w:t>
      </w:r>
      <w:r w:rsidR="00AA1954" w:rsidRPr="00655919">
        <w:rPr>
          <w:rFonts w:ascii="Times New Roman" w:eastAsia="標楷體" w:hAnsi="Times New Roman" w:cs="Times New Roman"/>
        </w:rPr>
        <w:t>requests</w:t>
      </w:r>
      <w:r w:rsidRPr="00655919">
        <w:rPr>
          <w:rFonts w:ascii="Times New Roman" w:eastAsia="標楷體" w:hAnsi="Times New Roman" w:cs="Times New Roman"/>
        </w:rPr>
        <w:t xml:space="preserve"> the lowest insurance fee as the</w:t>
      </w:r>
      <w:r w:rsidR="0048426B" w:rsidRPr="00655919">
        <w:rPr>
          <w:rFonts w:ascii="Times New Roman" w:eastAsia="標楷體" w:hAnsi="Times New Roman" w:cs="Times New Roman"/>
        </w:rPr>
        <w:t xml:space="preserve"> insurer</w:t>
      </w:r>
      <w:r w:rsidRPr="00655919">
        <w:rPr>
          <w:rFonts w:ascii="Times New Roman" w:eastAsia="標楷體" w:hAnsi="Times New Roman" w:cs="Times New Roman"/>
        </w:rPr>
        <w:t xml:space="preserve">. </w:t>
      </w:r>
      <w:r w:rsidRPr="00102B7D">
        <w:rPr>
          <w:rFonts w:ascii="Times New Roman" w:eastAsia="標楷體" w:hAnsi="Times New Roman" w:cs="Times New Roman"/>
          <w:highlight w:val="yellow"/>
        </w:rPr>
        <w:t>The proposer</w:t>
      </w:r>
      <w:r w:rsidRPr="00655919">
        <w:rPr>
          <w:rFonts w:ascii="Times New Roman" w:eastAsia="標楷體" w:hAnsi="Times New Roman" w:cs="Times New Roman"/>
        </w:rPr>
        <w:t xml:space="preserve"> is the President of NYCU or </w:t>
      </w:r>
      <w:r w:rsidR="00FD6EFC" w:rsidRPr="00655919">
        <w:rPr>
          <w:rFonts w:ascii="Times New Roman" w:eastAsia="標楷體" w:hAnsi="Times New Roman" w:cs="Times New Roman"/>
        </w:rPr>
        <w:t xml:space="preserve">a </w:t>
      </w:r>
      <w:r w:rsidRPr="00102B7D">
        <w:rPr>
          <w:rFonts w:ascii="Times New Roman" w:eastAsia="標楷體" w:hAnsi="Times New Roman" w:cs="Times New Roman"/>
          <w:highlight w:val="yellow"/>
        </w:rPr>
        <w:t>substitute staff</w:t>
      </w:r>
      <w:r w:rsidRPr="00655919">
        <w:rPr>
          <w:rFonts w:ascii="Times New Roman" w:eastAsia="標楷體" w:hAnsi="Times New Roman" w:cs="Times New Roman"/>
        </w:rPr>
        <w:t xml:space="preserve">. </w:t>
      </w:r>
      <w:r w:rsidRPr="00102B7D">
        <w:rPr>
          <w:rFonts w:ascii="Times New Roman" w:eastAsia="標楷體" w:hAnsi="Times New Roman" w:cs="Times New Roman"/>
          <w:highlight w:val="yellow"/>
        </w:rPr>
        <w:t>The beneficiary</w:t>
      </w:r>
      <w:r w:rsidRPr="00655919">
        <w:rPr>
          <w:rFonts w:ascii="Times New Roman" w:eastAsia="標楷體" w:hAnsi="Times New Roman" w:cs="Times New Roman"/>
        </w:rPr>
        <w:t xml:space="preserve"> is the insured or the legal guardian, parents, or heir apparent stated in the insured student status information.</w:t>
      </w:r>
    </w:p>
    <w:p w14:paraId="7642F90F" w14:textId="77777777" w:rsidR="00A1668C" w:rsidRPr="00655919" w:rsidRDefault="00A1668C" w:rsidP="00A1668C">
      <w:pPr>
        <w:spacing w:line="400" w:lineRule="exact"/>
        <w:rPr>
          <w:rFonts w:ascii="Times New Roman" w:eastAsia="標楷體" w:hAnsi="Times New Roman" w:cs="Times New Roman"/>
        </w:rPr>
      </w:pPr>
    </w:p>
    <w:p w14:paraId="75F311C2" w14:textId="1AD7379D" w:rsidR="008E019F" w:rsidRPr="00655919" w:rsidRDefault="008E019F" w:rsidP="00A1668C">
      <w:pPr>
        <w:pStyle w:val="ab"/>
        <w:numPr>
          <w:ilvl w:val="0"/>
          <w:numId w:val="2"/>
        </w:numPr>
        <w:spacing w:line="400" w:lineRule="exact"/>
        <w:ind w:leftChars="0"/>
        <w:rPr>
          <w:rFonts w:ascii="Times New Roman" w:eastAsia="標楷體" w:hAnsi="Times New Roman" w:cs="Times New Roman"/>
        </w:rPr>
      </w:pPr>
      <w:r w:rsidRPr="00655919">
        <w:rPr>
          <w:rFonts w:ascii="Times New Roman" w:eastAsia="標楷體" w:hAnsi="Times New Roman" w:cs="Times New Roman"/>
        </w:rPr>
        <w:t>被保險人在契約有效期間內，因疾病或遭受意外傷害事故，以致身故、殘廢或受傷需要治療者（疾病治療不含門診、急診），</w:t>
      </w:r>
      <w:proofErr w:type="gramStart"/>
      <w:r w:rsidRPr="00655919">
        <w:rPr>
          <w:rFonts w:ascii="Times New Roman" w:eastAsia="標楷體" w:hAnsi="Times New Roman" w:cs="Times New Roman"/>
        </w:rPr>
        <w:t>均屬本</w:t>
      </w:r>
      <w:proofErr w:type="gramEnd"/>
      <w:r w:rsidRPr="00655919">
        <w:rPr>
          <w:rFonts w:ascii="Times New Roman" w:eastAsia="標楷體" w:hAnsi="Times New Roman" w:cs="Times New Roman"/>
        </w:rPr>
        <w:t>保險責任範圍。</w:t>
      </w:r>
    </w:p>
    <w:p w14:paraId="4B6272B4" w14:textId="1E88D876" w:rsidR="00A1668C" w:rsidRPr="00655919" w:rsidRDefault="00A1668C" w:rsidP="00A1668C">
      <w:pPr>
        <w:spacing w:line="400" w:lineRule="exact"/>
        <w:rPr>
          <w:rFonts w:ascii="Times New Roman" w:eastAsia="標楷體" w:hAnsi="Times New Roman" w:cs="Times New Roman"/>
        </w:rPr>
      </w:pPr>
      <w:r w:rsidRPr="00655919">
        <w:rPr>
          <w:rFonts w:ascii="Times New Roman" w:eastAsia="標楷體" w:hAnsi="Times New Roman" w:cs="Times New Roman" w:hint="eastAsia"/>
        </w:rPr>
        <w:t>A</w:t>
      </w:r>
      <w:r w:rsidRPr="00655919">
        <w:rPr>
          <w:rFonts w:ascii="Times New Roman" w:eastAsia="標楷體" w:hAnsi="Times New Roman" w:cs="Times New Roman"/>
        </w:rPr>
        <w:t xml:space="preserve">rticle 4 During the valid period of the contract, when the insured experience illnesses or accidents that result in death, disabilities, or </w:t>
      </w:r>
      <w:r w:rsidR="00AA1954" w:rsidRPr="00655919">
        <w:rPr>
          <w:rFonts w:ascii="Times New Roman" w:eastAsia="標楷體" w:hAnsi="Times New Roman" w:cs="Times New Roman"/>
        </w:rPr>
        <w:t>injuries</w:t>
      </w:r>
      <w:r w:rsidRPr="00655919">
        <w:rPr>
          <w:rFonts w:ascii="Times New Roman" w:eastAsia="標楷體" w:hAnsi="Times New Roman" w:cs="Times New Roman"/>
        </w:rPr>
        <w:t xml:space="preserve"> that require treatment (illness treatment does not include outpatient clinic and emergency department visits), they are under the scope of responsibility of the insurance.</w:t>
      </w:r>
    </w:p>
    <w:p w14:paraId="3514E866" w14:textId="77777777" w:rsidR="00AA1954" w:rsidRPr="00655919" w:rsidRDefault="00AA1954" w:rsidP="00A1668C">
      <w:pPr>
        <w:spacing w:line="400" w:lineRule="exact"/>
        <w:rPr>
          <w:rFonts w:ascii="Times New Roman" w:eastAsia="標楷體" w:hAnsi="Times New Roman" w:cs="Times New Roman"/>
        </w:rPr>
      </w:pPr>
    </w:p>
    <w:p w14:paraId="08FD2FF3" w14:textId="351DFBA1" w:rsidR="008E019F" w:rsidRPr="00655919" w:rsidRDefault="008E019F" w:rsidP="005A1494">
      <w:pPr>
        <w:pStyle w:val="ab"/>
        <w:numPr>
          <w:ilvl w:val="0"/>
          <w:numId w:val="2"/>
        </w:numPr>
        <w:spacing w:line="400" w:lineRule="exact"/>
        <w:ind w:leftChars="0"/>
        <w:rPr>
          <w:rFonts w:ascii="Times New Roman" w:eastAsia="標楷體" w:hAnsi="Times New Roman" w:cs="Times New Roman"/>
        </w:rPr>
      </w:pPr>
      <w:r w:rsidRPr="00655919">
        <w:rPr>
          <w:rFonts w:ascii="Times New Roman" w:eastAsia="標楷體" w:hAnsi="Times New Roman" w:cs="Times New Roman"/>
        </w:rPr>
        <w:t>每一被保險人之保險金額及保障內容以當學年度本保險契約書所訂各項條款內容為</w:t>
      </w:r>
      <w:proofErr w:type="gramStart"/>
      <w:r w:rsidRPr="00655919">
        <w:rPr>
          <w:rFonts w:ascii="Times New Roman" w:eastAsia="標楷體" w:hAnsi="Times New Roman" w:cs="Times New Roman"/>
        </w:rPr>
        <w:t>準</w:t>
      </w:r>
      <w:proofErr w:type="gramEnd"/>
      <w:r w:rsidRPr="00655919">
        <w:rPr>
          <w:rFonts w:ascii="Times New Roman" w:eastAsia="標楷體" w:hAnsi="Times New Roman" w:cs="Times New Roman"/>
        </w:rPr>
        <w:t>。</w:t>
      </w:r>
    </w:p>
    <w:p w14:paraId="4B4BC6FF" w14:textId="2295FCC1" w:rsidR="005A1494" w:rsidRPr="00655919" w:rsidRDefault="005A1494" w:rsidP="005A1494">
      <w:pPr>
        <w:spacing w:line="400" w:lineRule="exact"/>
        <w:rPr>
          <w:rFonts w:ascii="Times New Roman" w:eastAsia="標楷體" w:hAnsi="Times New Roman" w:cs="Times New Roman"/>
        </w:rPr>
      </w:pPr>
      <w:r w:rsidRPr="00655919">
        <w:rPr>
          <w:rFonts w:ascii="Times New Roman" w:eastAsia="標楷體" w:hAnsi="Times New Roman" w:cs="Times New Roman"/>
        </w:rPr>
        <w:lastRenderedPageBreak/>
        <w:t>Article 5 The insurance amount and the insurance content of each insured are specified by the content and clauses in the contract of the insurance of each academic year.</w:t>
      </w:r>
    </w:p>
    <w:p w14:paraId="109E71BF" w14:textId="77777777" w:rsidR="005A1494" w:rsidRPr="00655919" w:rsidRDefault="005A1494" w:rsidP="005A1494">
      <w:pPr>
        <w:spacing w:line="400" w:lineRule="exact"/>
        <w:rPr>
          <w:rFonts w:ascii="Times New Roman" w:eastAsia="標楷體" w:hAnsi="Times New Roman" w:cs="Times New Roman"/>
        </w:rPr>
      </w:pPr>
    </w:p>
    <w:p w14:paraId="7425231D" w14:textId="554AA7C7" w:rsidR="008E019F" w:rsidRPr="00655919" w:rsidRDefault="008E019F" w:rsidP="005A1494">
      <w:pPr>
        <w:pStyle w:val="ab"/>
        <w:numPr>
          <w:ilvl w:val="0"/>
          <w:numId w:val="2"/>
        </w:numPr>
        <w:spacing w:line="400" w:lineRule="exact"/>
        <w:ind w:leftChars="0"/>
        <w:rPr>
          <w:rFonts w:ascii="Times New Roman" w:eastAsia="標楷體" w:hAnsi="Times New Roman" w:cs="Times New Roman"/>
        </w:rPr>
      </w:pPr>
      <w:r w:rsidRPr="00655919">
        <w:rPr>
          <w:rFonts w:ascii="Times New Roman" w:eastAsia="標楷體" w:hAnsi="Times New Roman" w:cs="Times New Roman"/>
        </w:rPr>
        <w:t>保險費</w:t>
      </w:r>
    </w:p>
    <w:p w14:paraId="2555527F" w14:textId="6F0E2A9D" w:rsidR="005A1494" w:rsidRPr="00655919" w:rsidRDefault="005A1494" w:rsidP="005A1494">
      <w:pPr>
        <w:spacing w:line="400" w:lineRule="exact"/>
        <w:rPr>
          <w:rFonts w:ascii="Times New Roman" w:eastAsia="標楷體" w:hAnsi="Times New Roman" w:cs="Times New Roman"/>
        </w:rPr>
      </w:pPr>
      <w:r w:rsidRPr="00655919">
        <w:rPr>
          <w:rFonts w:ascii="Times New Roman" w:eastAsia="標楷體" w:hAnsi="Times New Roman" w:cs="Times New Roman" w:hint="eastAsia"/>
        </w:rPr>
        <w:t>A</w:t>
      </w:r>
      <w:r w:rsidRPr="00655919">
        <w:rPr>
          <w:rFonts w:ascii="Times New Roman" w:eastAsia="標楷體" w:hAnsi="Times New Roman" w:cs="Times New Roman"/>
        </w:rPr>
        <w:t>rticle 6 Insurance premium</w:t>
      </w:r>
    </w:p>
    <w:p w14:paraId="4FC10552" w14:textId="218E7BDA" w:rsidR="008E019F" w:rsidRPr="00655919" w:rsidRDefault="008E019F" w:rsidP="005A1494">
      <w:pPr>
        <w:pStyle w:val="ab"/>
        <w:numPr>
          <w:ilvl w:val="0"/>
          <w:numId w:val="3"/>
        </w:numPr>
        <w:spacing w:line="400" w:lineRule="exact"/>
        <w:ind w:leftChars="0"/>
        <w:rPr>
          <w:rFonts w:ascii="Times New Roman" w:eastAsia="標楷體" w:hAnsi="Times New Roman" w:cs="Times New Roman"/>
        </w:rPr>
      </w:pPr>
      <w:r w:rsidRPr="00655919">
        <w:rPr>
          <w:rFonts w:ascii="Times New Roman" w:eastAsia="標楷體" w:hAnsi="Times New Roman" w:cs="Times New Roman"/>
        </w:rPr>
        <w:t>被保險人應繳之保險費，除本校部分補助之外，其餘由被保險人於每學期註冊時各繳納二分之一。</w:t>
      </w:r>
    </w:p>
    <w:p w14:paraId="60330D34" w14:textId="0D85CA37" w:rsidR="005A1494" w:rsidRPr="00655919" w:rsidRDefault="005A1494" w:rsidP="005A1494">
      <w:pPr>
        <w:spacing w:line="400" w:lineRule="exact"/>
        <w:ind w:left="852"/>
        <w:rPr>
          <w:rFonts w:ascii="Times New Roman" w:eastAsia="標楷體" w:hAnsi="Times New Roman" w:cs="Times New Roman"/>
        </w:rPr>
      </w:pPr>
      <w:r w:rsidRPr="00655919">
        <w:rPr>
          <w:rFonts w:ascii="Times New Roman" w:eastAsia="標楷體" w:hAnsi="Times New Roman" w:cs="Times New Roman" w:hint="eastAsia"/>
        </w:rPr>
        <w:t>1</w:t>
      </w:r>
      <w:r w:rsidRPr="00655919">
        <w:rPr>
          <w:rFonts w:ascii="Times New Roman" w:eastAsia="標楷體" w:hAnsi="Times New Roman" w:cs="Times New Roman"/>
        </w:rPr>
        <w:t>. Regarding the insurance premium that the insured should pay, except for the part sponsored by NYCU, the insured should pay half of the remaining amount each semester when they register for school.</w:t>
      </w:r>
    </w:p>
    <w:p w14:paraId="1A398667" w14:textId="77777777" w:rsidR="005A1494" w:rsidRPr="00655919" w:rsidRDefault="005A1494" w:rsidP="005A1494">
      <w:pPr>
        <w:spacing w:line="400" w:lineRule="exact"/>
        <w:ind w:left="852"/>
        <w:rPr>
          <w:rFonts w:ascii="Times New Roman" w:eastAsia="標楷體" w:hAnsi="Times New Roman" w:cs="Times New Roman"/>
        </w:rPr>
      </w:pPr>
    </w:p>
    <w:p w14:paraId="3AF6094F" w14:textId="2763807A" w:rsidR="008E019F" w:rsidRPr="00655919" w:rsidRDefault="008E019F" w:rsidP="005A1494">
      <w:pPr>
        <w:pStyle w:val="ab"/>
        <w:numPr>
          <w:ilvl w:val="0"/>
          <w:numId w:val="3"/>
        </w:numPr>
        <w:spacing w:line="400" w:lineRule="exact"/>
        <w:ind w:leftChars="0"/>
        <w:rPr>
          <w:rFonts w:ascii="Times New Roman" w:eastAsia="標楷體" w:hAnsi="Times New Roman" w:cs="Times New Roman"/>
        </w:rPr>
      </w:pPr>
      <w:r w:rsidRPr="00655919">
        <w:rPr>
          <w:rFonts w:ascii="Times New Roman" w:eastAsia="標楷體" w:hAnsi="Times New Roman" w:cs="Times New Roman"/>
        </w:rPr>
        <w:t>如選擇不參加本保險者，須簽署切結書。</w:t>
      </w:r>
    </w:p>
    <w:p w14:paraId="11027C34" w14:textId="2887F759" w:rsidR="005A1494" w:rsidRPr="00655919" w:rsidRDefault="005A1494" w:rsidP="005A1494">
      <w:pPr>
        <w:spacing w:line="400" w:lineRule="exact"/>
        <w:ind w:left="852"/>
        <w:rPr>
          <w:rFonts w:ascii="Times New Roman" w:eastAsia="標楷體" w:hAnsi="Times New Roman" w:cs="Times New Roman"/>
        </w:rPr>
      </w:pPr>
      <w:r w:rsidRPr="00655919">
        <w:rPr>
          <w:rFonts w:ascii="Times New Roman" w:eastAsia="標楷體" w:hAnsi="Times New Roman" w:cs="Times New Roman" w:hint="eastAsia"/>
        </w:rPr>
        <w:t>2</w:t>
      </w:r>
      <w:r w:rsidRPr="00655919">
        <w:rPr>
          <w:rFonts w:ascii="Times New Roman" w:eastAsia="標楷體" w:hAnsi="Times New Roman" w:cs="Times New Roman"/>
        </w:rPr>
        <w:t>. Students who do not wish to participat</w:t>
      </w:r>
      <w:r w:rsidR="003F528C" w:rsidRPr="00655919">
        <w:rPr>
          <w:rFonts w:ascii="Times New Roman" w:eastAsia="標楷體" w:hAnsi="Times New Roman" w:cs="Times New Roman"/>
        </w:rPr>
        <w:t>e</w:t>
      </w:r>
      <w:r w:rsidRPr="00655919">
        <w:rPr>
          <w:rFonts w:ascii="Times New Roman" w:eastAsia="標楷體" w:hAnsi="Times New Roman" w:cs="Times New Roman"/>
        </w:rPr>
        <w:t xml:space="preserve"> in th</w:t>
      </w:r>
      <w:r w:rsidR="00AA1954" w:rsidRPr="00655919">
        <w:rPr>
          <w:rFonts w:ascii="Times New Roman" w:eastAsia="標楷體" w:hAnsi="Times New Roman" w:cs="Times New Roman"/>
        </w:rPr>
        <w:t>e</w:t>
      </w:r>
      <w:r w:rsidRPr="00655919">
        <w:rPr>
          <w:rFonts w:ascii="Times New Roman" w:eastAsia="標楷體" w:hAnsi="Times New Roman" w:cs="Times New Roman"/>
        </w:rPr>
        <w:t xml:space="preserve"> insurance must sign a waiver form.</w:t>
      </w:r>
    </w:p>
    <w:p w14:paraId="0BCFF278" w14:textId="7942A682" w:rsidR="008E019F" w:rsidRPr="00655919" w:rsidRDefault="008E019F" w:rsidP="008E019F">
      <w:pPr>
        <w:spacing w:line="400" w:lineRule="exact"/>
        <w:ind w:leftChars="354" w:left="850"/>
        <w:rPr>
          <w:rFonts w:ascii="Times New Roman" w:eastAsia="標楷體" w:hAnsi="Times New Roman" w:cs="Times New Roman"/>
        </w:rPr>
      </w:pPr>
      <w:r w:rsidRPr="00655919">
        <w:rPr>
          <w:rFonts w:ascii="Times New Roman" w:eastAsia="標楷體" w:hAnsi="Times New Roman" w:cs="Times New Roman"/>
        </w:rPr>
        <w:t>三、</w:t>
      </w:r>
      <w:r w:rsidRPr="00655919">
        <w:rPr>
          <w:rFonts w:ascii="Times New Roman" w:eastAsia="標楷體" w:hAnsi="Times New Roman" w:cs="Times New Roman"/>
        </w:rPr>
        <w:t xml:space="preserve"> </w:t>
      </w:r>
      <w:r w:rsidRPr="00655919">
        <w:rPr>
          <w:rFonts w:ascii="Times New Roman" w:eastAsia="標楷體" w:hAnsi="Times New Roman" w:cs="Times New Roman"/>
        </w:rPr>
        <w:t>免繳保險費之學生</w:t>
      </w:r>
    </w:p>
    <w:p w14:paraId="0CFAB43A" w14:textId="0328E46E" w:rsidR="005A1494" w:rsidRPr="00655919" w:rsidRDefault="005A1494" w:rsidP="008E019F">
      <w:pPr>
        <w:spacing w:line="400" w:lineRule="exact"/>
        <w:ind w:leftChars="354" w:left="850"/>
        <w:rPr>
          <w:rFonts w:ascii="Times New Roman" w:eastAsia="標楷體" w:hAnsi="Times New Roman" w:cs="Times New Roman"/>
        </w:rPr>
      </w:pPr>
      <w:r w:rsidRPr="00655919">
        <w:rPr>
          <w:rFonts w:ascii="Times New Roman" w:eastAsia="標楷體" w:hAnsi="Times New Roman" w:cs="Times New Roman" w:hint="eastAsia"/>
        </w:rPr>
        <w:t>3</w:t>
      </w:r>
      <w:r w:rsidRPr="00655919">
        <w:rPr>
          <w:rFonts w:ascii="Times New Roman" w:eastAsia="標楷體" w:hAnsi="Times New Roman" w:cs="Times New Roman"/>
        </w:rPr>
        <w:t>. Students who do no</w:t>
      </w:r>
      <w:r w:rsidR="003F528C" w:rsidRPr="00655919">
        <w:rPr>
          <w:rFonts w:ascii="Times New Roman" w:eastAsia="標楷體" w:hAnsi="Times New Roman" w:cs="Times New Roman"/>
        </w:rPr>
        <w:t>t</w:t>
      </w:r>
      <w:r w:rsidRPr="00655919">
        <w:rPr>
          <w:rFonts w:ascii="Times New Roman" w:eastAsia="標楷體" w:hAnsi="Times New Roman" w:cs="Times New Roman"/>
        </w:rPr>
        <w:t xml:space="preserve"> need to pay for the insurance:</w:t>
      </w:r>
    </w:p>
    <w:p w14:paraId="4395A61B" w14:textId="63334425" w:rsidR="008E019F" w:rsidRPr="00655919" w:rsidRDefault="008E019F" w:rsidP="008E019F">
      <w:pPr>
        <w:spacing w:line="400" w:lineRule="exact"/>
        <w:ind w:leftChars="355" w:left="1699" w:hangingChars="353" w:hanging="847"/>
        <w:rPr>
          <w:rFonts w:ascii="Times New Roman" w:eastAsia="標楷體" w:hAnsi="Times New Roman" w:cs="Times New Roman"/>
        </w:rPr>
      </w:pPr>
      <w:r w:rsidRPr="00655919">
        <w:rPr>
          <w:rFonts w:ascii="Times New Roman" w:eastAsia="標楷體" w:hAnsi="Times New Roman" w:cs="Times New Roman"/>
        </w:rPr>
        <w:t>（一）</w:t>
      </w:r>
      <w:r w:rsidRPr="00655919">
        <w:rPr>
          <w:rFonts w:ascii="Times New Roman" w:eastAsia="標楷體" w:hAnsi="Times New Roman" w:cs="Times New Roman"/>
        </w:rPr>
        <w:t xml:space="preserve"> </w:t>
      </w:r>
      <w:r w:rsidRPr="00655919">
        <w:rPr>
          <w:rFonts w:ascii="Times New Roman" w:eastAsia="標楷體" w:hAnsi="Times New Roman" w:cs="Times New Roman"/>
        </w:rPr>
        <w:t>免繳學雜費之學生（包括低收入戶學生、重度、極重度身心障礙學生及重度、</w:t>
      </w:r>
      <w:r w:rsidRPr="00655919">
        <w:rPr>
          <w:rFonts w:ascii="Times New Roman" w:eastAsia="標楷體" w:hAnsi="Times New Roman" w:cs="Times New Roman"/>
        </w:rPr>
        <w:t xml:space="preserve"> </w:t>
      </w:r>
      <w:r w:rsidRPr="00655919">
        <w:rPr>
          <w:rFonts w:ascii="Times New Roman" w:eastAsia="標楷體" w:hAnsi="Times New Roman" w:cs="Times New Roman"/>
        </w:rPr>
        <w:t>極重度身心障礙人士之子女）。</w:t>
      </w:r>
    </w:p>
    <w:p w14:paraId="40CA27BE" w14:textId="52D0144B" w:rsidR="005A1494" w:rsidRPr="00655919" w:rsidRDefault="005A1494" w:rsidP="008E019F">
      <w:pPr>
        <w:spacing w:line="400" w:lineRule="exact"/>
        <w:ind w:leftChars="355" w:left="1699" w:hangingChars="353" w:hanging="847"/>
        <w:rPr>
          <w:rFonts w:ascii="Times New Roman" w:eastAsia="標楷體" w:hAnsi="Times New Roman" w:cs="Times New Roman"/>
        </w:rPr>
      </w:pPr>
      <w:r w:rsidRPr="00655919">
        <w:rPr>
          <w:rFonts w:ascii="Times New Roman" w:eastAsia="標楷體" w:hAnsi="Times New Roman" w:cs="Times New Roman" w:hint="eastAsia"/>
        </w:rPr>
        <w:t>(</w:t>
      </w:r>
      <w:r w:rsidRPr="00655919">
        <w:rPr>
          <w:rFonts w:ascii="Times New Roman" w:eastAsia="標楷體" w:hAnsi="Times New Roman" w:cs="Times New Roman"/>
        </w:rPr>
        <w:t xml:space="preserve">1) Students who do not need to pay for tuitions and fees </w:t>
      </w:r>
      <w:r w:rsidR="00AA1954" w:rsidRPr="00655919">
        <w:rPr>
          <w:rFonts w:ascii="Times New Roman" w:eastAsia="標楷體" w:hAnsi="Times New Roman" w:cs="Times New Roman"/>
        </w:rPr>
        <w:t>(</w:t>
      </w:r>
      <w:r w:rsidRPr="00655919">
        <w:rPr>
          <w:rFonts w:ascii="Times New Roman" w:eastAsia="標楷體" w:hAnsi="Times New Roman" w:cs="Times New Roman"/>
        </w:rPr>
        <w:t xml:space="preserve">including students from low-income households, students with </w:t>
      </w:r>
      <w:r w:rsidR="0048765B" w:rsidRPr="00655919">
        <w:rPr>
          <w:rFonts w:ascii="Times New Roman" w:eastAsia="標楷體" w:hAnsi="Times New Roman" w:cs="Times New Roman"/>
        </w:rPr>
        <w:t>severe or profound mental or physical disabilities as well as students who are children of people with severe or profound mental or physical disabilities.</w:t>
      </w:r>
      <w:r w:rsidR="00AA1954" w:rsidRPr="00655919">
        <w:rPr>
          <w:rFonts w:ascii="Times New Roman" w:eastAsia="標楷體" w:hAnsi="Times New Roman" w:cs="Times New Roman"/>
        </w:rPr>
        <w:t>)</w:t>
      </w:r>
    </w:p>
    <w:p w14:paraId="5F1242B5" w14:textId="4810589B" w:rsidR="008E019F" w:rsidRPr="00655919" w:rsidRDefault="008E019F" w:rsidP="008E019F">
      <w:pPr>
        <w:spacing w:line="400" w:lineRule="exact"/>
        <w:ind w:leftChars="354" w:left="850"/>
        <w:rPr>
          <w:rFonts w:ascii="Times New Roman" w:eastAsia="標楷體" w:hAnsi="Times New Roman" w:cs="Times New Roman"/>
        </w:rPr>
      </w:pPr>
      <w:r w:rsidRPr="00655919">
        <w:rPr>
          <w:rFonts w:ascii="Times New Roman" w:eastAsia="標楷體" w:hAnsi="Times New Roman" w:cs="Times New Roman"/>
        </w:rPr>
        <w:t>（二）</w:t>
      </w:r>
      <w:r w:rsidRPr="00655919">
        <w:rPr>
          <w:rFonts w:ascii="Times New Roman" w:eastAsia="標楷體" w:hAnsi="Times New Roman" w:cs="Times New Roman"/>
        </w:rPr>
        <w:t xml:space="preserve"> </w:t>
      </w:r>
      <w:r w:rsidRPr="00655919">
        <w:rPr>
          <w:rFonts w:ascii="Times New Roman" w:eastAsia="標楷體" w:hAnsi="Times New Roman" w:cs="Times New Roman"/>
        </w:rPr>
        <w:t>原住民身分學生。</w:t>
      </w:r>
    </w:p>
    <w:p w14:paraId="3623FBE4" w14:textId="1A241837" w:rsidR="0048765B" w:rsidRPr="00655919" w:rsidRDefault="0048765B" w:rsidP="008E019F">
      <w:pPr>
        <w:spacing w:line="400" w:lineRule="exact"/>
        <w:ind w:leftChars="354" w:left="850"/>
        <w:rPr>
          <w:rFonts w:ascii="Times New Roman" w:eastAsia="標楷體" w:hAnsi="Times New Roman" w:cs="Times New Roman"/>
        </w:rPr>
      </w:pPr>
      <w:r w:rsidRPr="00655919">
        <w:rPr>
          <w:rFonts w:ascii="Times New Roman" w:eastAsia="標楷體" w:hAnsi="Times New Roman" w:cs="Times New Roman" w:hint="eastAsia"/>
        </w:rPr>
        <w:t>(</w:t>
      </w:r>
      <w:r w:rsidRPr="00655919">
        <w:rPr>
          <w:rFonts w:ascii="Times New Roman" w:eastAsia="標楷體" w:hAnsi="Times New Roman" w:cs="Times New Roman"/>
        </w:rPr>
        <w:t>2) Students who hold indigenous status.</w:t>
      </w:r>
    </w:p>
    <w:p w14:paraId="17113442" w14:textId="0A0E8858" w:rsidR="005A1494" w:rsidRPr="00655919" w:rsidRDefault="005A1494" w:rsidP="008E019F">
      <w:pPr>
        <w:spacing w:line="400" w:lineRule="exact"/>
        <w:ind w:leftChars="354" w:left="850"/>
        <w:rPr>
          <w:rFonts w:ascii="Times New Roman" w:eastAsia="標楷體" w:hAnsi="Times New Roman" w:cs="Times New Roman"/>
        </w:rPr>
      </w:pPr>
    </w:p>
    <w:p w14:paraId="5A95FEFB" w14:textId="189F9294" w:rsidR="008E019F" w:rsidRPr="00655919" w:rsidRDefault="008E019F" w:rsidP="0048765B">
      <w:pPr>
        <w:pStyle w:val="ab"/>
        <w:numPr>
          <w:ilvl w:val="0"/>
          <w:numId w:val="2"/>
        </w:numPr>
        <w:spacing w:line="400" w:lineRule="exact"/>
        <w:ind w:leftChars="0"/>
        <w:rPr>
          <w:rFonts w:ascii="Times New Roman" w:eastAsia="標楷體" w:hAnsi="Times New Roman" w:cs="Times New Roman"/>
        </w:rPr>
      </w:pPr>
      <w:r w:rsidRPr="00655919">
        <w:rPr>
          <w:rFonts w:ascii="Times New Roman" w:eastAsia="標楷體" w:hAnsi="Times New Roman" w:cs="Times New Roman"/>
        </w:rPr>
        <w:t>保險期間</w:t>
      </w:r>
    </w:p>
    <w:p w14:paraId="7F16614C" w14:textId="75C1C2B4" w:rsidR="0048765B" w:rsidRPr="00655919" w:rsidRDefault="0048765B" w:rsidP="0048765B">
      <w:pPr>
        <w:spacing w:line="400" w:lineRule="exact"/>
        <w:rPr>
          <w:rFonts w:ascii="Times New Roman" w:eastAsia="標楷體" w:hAnsi="Times New Roman" w:cs="Times New Roman"/>
        </w:rPr>
      </w:pPr>
      <w:r w:rsidRPr="00655919">
        <w:rPr>
          <w:rFonts w:ascii="Times New Roman" w:eastAsia="標楷體" w:hAnsi="Times New Roman" w:cs="Times New Roman" w:hint="eastAsia"/>
        </w:rPr>
        <w:t>A</w:t>
      </w:r>
      <w:r w:rsidRPr="00655919">
        <w:rPr>
          <w:rFonts w:ascii="Times New Roman" w:eastAsia="標楷體" w:hAnsi="Times New Roman" w:cs="Times New Roman"/>
        </w:rPr>
        <w:t>rticle 7 Insurance duration</w:t>
      </w:r>
    </w:p>
    <w:p w14:paraId="4763CC3C" w14:textId="49C93AF3" w:rsidR="008E019F" w:rsidRPr="00655919" w:rsidRDefault="008E019F" w:rsidP="0048765B">
      <w:pPr>
        <w:pStyle w:val="ab"/>
        <w:numPr>
          <w:ilvl w:val="0"/>
          <w:numId w:val="4"/>
        </w:numPr>
        <w:spacing w:line="400" w:lineRule="exact"/>
        <w:ind w:leftChars="0"/>
        <w:rPr>
          <w:rFonts w:ascii="Times New Roman" w:eastAsia="標楷體" w:hAnsi="Times New Roman" w:cs="Times New Roman"/>
        </w:rPr>
      </w:pPr>
      <w:r w:rsidRPr="00655919">
        <w:rPr>
          <w:rFonts w:ascii="Times New Roman" w:eastAsia="標楷體" w:hAnsi="Times New Roman" w:cs="Times New Roman"/>
        </w:rPr>
        <w:t>第一學期自</w:t>
      </w:r>
      <w:r w:rsidRPr="00655919">
        <w:rPr>
          <w:rFonts w:ascii="Times New Roman" w:eastAsia="標楷體" w:hAnsi="Times New Roman" w:cs="Times New Roman"/>
        </w:rPr>
        <w:t xml:space="preserve"> 8 </w:t>
      </w:r>
      <w:r w:rsidRPr="00655919">
        <w:rPr>
          <w:rFonts w:ascii="Times New Roman" w:eastAsia="標楷體" w:hAnsi="Times New Roman" w:cs="Times New Roman"/>
        </w:rPr>
        <w:t>月</w:t>
      </w:r>
      <w:r w:rsidRPr="00655919">
        <w:rPr>
          <w:rFonts w:ascii="Times New Roman" w:eastAsia="標楷體" w:hAnsi="Times New Roman" w:cs="Times New Roman"/>
        </w:rPr>
        <w:t xml:space="preserve"> 1 </w:t>
      </w:r>
      <w:r w:rsidRPr="00655919">
        <w:rPr>
          <w:rFonts w:ascii="Times New Roman" w:eastAsia="標楷體" w:hAnsi="Times New Roman" w:cs="Times New Roman"/>
        </w:rPr>
        <w:t>日上午</w:t>
      </w:r>
      <w:r w:rsidRPr="00655919">
        <w:rPr>
          <w:rFonts w:ascii="Times New Roman" w:eastAsia="標楷體" w:hAnsi="Times New Roman" w:cs="Times New Roman"/>
        </w:rPr>
        <w:t xml:space="preserve"> 0 </w:t>
      </w:r>
      <w:r w:rsidRPr="00655919">
        <w:rPr>
          <w:rFonts w:ascii="Times New Roman" w:eastAsia="標楷體" w:hAnsi="Times New Roman" w:cs="Times New Roman"/>
        </w:rPr>
        <w:t>時起至次年</w:t>
      </w:r>
      <w:r w:rsidRPr="00655919">
        <w:rPr>
          <w:rFonts w:ascii="Times New Roman" w:eastAsia="標楷體" w:hAnsi="Times New Roman" w:cs="Times New Roman"/>
        </w:rPr>
        <w:t xml:space="preserve"> 1 </w:t>
      </w:r>
      <w:r w:rsidRPr="00655919">
        <w:rPr>
          <w:rFonts w:ascii="Times New Roman" w:eastAsia="標楷體" w:hAnsi="Times New Roman" w:cs="Times New Roman"/>
        </w:rPr>
        <w:t>月</w:t>
      </w:r>
      <w:r w:rsidRPr="00655919">
        <w:rPr>
          <w:rFonts w:ascii="Times New Roman" w:eastAsia="標楷體" w:hAnsi="Times New Roman" w:cs="Times New Roman"/>
        </w:rPr>
        <w:t xml:space="preserve"> 31 </w:t>
      </w:r>
      <w:r w:rsidRPr="00655919">
        <w:rPr>
          <w:rFonts w:ascii="Times New Roman" w:eastAsia="標楷體" w:hAnsi="Times New Roman" w:cs="Times New Roman"/>
        </w:rPr>
        <w:t>日下午</w:t>
      </w:r>
      <w:r w:rsidRPr="00655919">
        <w:rPr>
          <w:rFonts w:ascii="Times New Roman" w:eastAsia="標楷體" w:hAnsi="Times New Roman" w:cs="Times New Roman"/>
        </w:rPr>
        <w:t xml:space="preserve"> 12 </w:t>
      </w:r>
      <w:r w:rsidRPr="00655919">
        <w:rPr>
          <w:rFonts w:ascii="Times New Roman" w:eastAsia="標楷體" w:hAnsi="Times New Roman" w:cs="Times New Roman"/>
        </w:rPr>
        <w:t>時止，第二學期自</w:t>
      </w:r>
      <w:r w:rsidRPr="00655919">
        <w:rPr>
          <w:rFonts w:ascii="Times New Roman" w:eastAsia="標楷體" w:hAnsi="Times New Roman" w:cs="Times New Roman"/>
        </w:rPr>
        <w:t xml:space="preserve"> 2 </w:t>
      </w:r>
      <w:r w:rsidRPr="00655919">
        <w:rPr>
          <w:rFonts w:ascii="Times New Roman" w:eastAsia="標楷體" w:hAnsi="Times New Roman" w:cs="Times New Roman"/>
        </w:rPr>
        <w:t>月</w:t>
      </w:r>
      <w:r w:rsidRPr="00655919">
        <w:rPr>
          <w:rFonts w:ascii="Times New Roman" w:eastAsia="標楷體" w:hAnsi="Times New Roman" w:cs="Times New Roman"/>
        </w:rPr>
        <w:t xml:space="preserve"> 1 </w:t>
      </w:r>
      <w:r w:rsidRPr="00655919">
        <w:rPr>
          <w:rFonts w:ascii="Times New Roman" w:eastAsia="標楷體" w:hAnsi="Times New Roman" w:cs="Times New Roman"/>
        </w:rPr>
        <w:t>日上午</w:t>
      </w:r>
      <w:r w:rsidRPr="00655919">
        <w:rPr>
          <w:rFonts w:ascii="Times New Roman" w:eastAsia="標楷體" w:hAnsi="Times New Roman" w:cs="Times New Roman"/>
        </w:rPr>
        <w:t xml:space="preserve"> 0 </w:t>
      </w:r>
      <w:r w:rsidRPr="00655919">
        <w:rPr>
          <w:rFonts w:ascii="Times New Roman" w:eastAsia="標楷體" w:hAnsi="Times New Roman" w:cs="Times New Roman"/>
        </w:rPr>
        <w:t>時起至</w:t>
      </w:r>
      <w:r w:rsidRPr="00655919">
        <w:rPr>
          <w:rFonts w:ascii="Times New Roman" w:eastAsia="標楷體" w:hAnsi="Times New Roman" w:cs="Times New Roman"/>
        </w:rPr>
        <w:t xml:space="preserve"> 7 </w:t>
      </w:r>
      <w:r w:rsidRPr="00655919">
        <w:rPr>
          <w:rFonts w:ascii="Times New Roman" w:eastAsia="標楷體" w:hAnsi="Times New Roman" w:cs="Times New Roman"/>
        </w:rPr>
        <w:t>月</w:t>
      </w:r>
      <w:r w:rsidRPr="00655919">
        <w:rPr>
          <w:rFonts w:ascii="Times New Roman" w:eastAsia="標楷體" w:hAnsi="Times New Roman" w:cs="Times New Roman"/>
        </w:rPr>
        <w:t xml:space="preserve"> 31 </w:t>
      </w:r>
      <w:r w:rsidRPr="00655919">
        <w:rPr>
          <w:rFonts w:ascii="Times New Roman" w:eastAsia="標楷體" w:hAnsi="Times New Roman" w:cs="Times New Roman"/>
        </w:rPr>
        <w:t>日止下午</w:t>
      </w:r>
      <w:r w:rsidRPr="00655919">
        <w:rPr>
          <w:rFonts w:ascii="Times New Roman" w:eastAsia="標楷體" w:hAnsi="Times New Roman" w:cs="Times New Roman"/>
        </w:rPr>
        <w:t xml:space="preserve"> 12 </w:t>
      </w:r>
      <w:r w:rsidRPr="00655919">
        <w:rPr>
          <w:rFonts w:ascii="Times New Roman" w:eastAsia="標楷體" w:hAnsi="Times New Roman" w:cs="Times New Roman"/>
        </w:rPr>
        <w:t>時止。</w:t>
      </w:r>
    </w:p>
    <w:p w14:paraId="492C7675" w14:textId="38BF2E99" w:rsidR="0048765B" w:rsidRPr="00655919" w:rsidRDefault="0048765B" w:rsidP="00AA1954">
      <w:pPr>
        <w:spacing w:line="400" w:lineRule="exact"/>
        <w:ind w:leftChars="355" w:left="1560" w:hangingChars="295" w:hanging="708"/>
        <w:rPr>
          <w:rFonts w:ascii="Times New Roman" w:eastAsia="標楷體" w:hAnsi="Times New Roman" w:cs="Times New Roman"/>
        </w:rPr>
      </w:pPr>
      <w:r w:rsidRPr="00655919">
        <w:rPr>
          <w:rFonts w:ascii="Times New Roman" w:eastAsia="標楷體" w:hAnsi="Times New Roman" w:cs="Times New Roman" w:hint="eastAsia"/>
        </w:rPr>
        <w:t>1</w:t>
      </w:r>
      <w:r w:rsidRPr="00655919">
        <w:rPr>
          <w:rFonts w:ascii="Times New Roman" w:eastAsia="標楷體" w:hAnsi="Times New Roman" w:cs="Times New Roman"/>
        </w:rPr>
        <w:t xml:space="preserve">. For the first semester, </w:t>
      </w:r>
      <w:r w:rsidR="006325C0" w:rsidRPr="00655919">
        <w:rPr>
          <w:rFonts w:ascii="Times New Roman" w:eastAsia="標楷體" w:hAnsi="Times New Roman" w:cs="Times New Roman"/>
        </w:rPr>
        <w:t xml:space="preserve">insurance </w:t>
      </w:r>
      <w:r w:rsidRPr="00655919">
        <w:rPr>
          <w:rFonts w:ascii="Times New Roman" w:eastAsia="標楷體" w:hAnsi="Times New Roman" w:cs="Times New Roman"/>
        </w:rPr>
        <w:t xml:space="preserve">begins from </w:t>
      </w:r>
      <w:r w:rsidR="009E6AF1" w:rsidRPr="00655919">
        <w:rPr>
          <w:rFonts w:ascii="Times New Roman" w:eastAsia="標楷體" w:hAnsi="Times New Roman" w:cs="Times New Roman"/>
        </w:rPr>
        <w:t>midnight (00:00)</w:t>
      </w:r>
      <w:r w:rsidRPr="00655919">
        <w:rPr>
          <w:rFonts w:ascii="Times New Roman" w:eastAsia="標楷體" w:hAnsi="Times New Roman" w:cs="Times New Roman"/>
        </w:rPr>
        <w:t xml:space="preserve"> on August 1 to </w:t>
      </w:r>
      <w:r w:rsidR="00454666" w:rsidRPr="00655919">
        <w:rPr>
          <w:rFonts w:ascii="Times New Roman" w:eastAsia="標楷體" w:hAnsi="Times New Roman" w:cs="Times New Roman"/>
        </w:rPr>
        <w:t>noon (</w:t>
      </w:r>
      <w:r w:rsidRPr="00655919">
        <w:rPr>
          <w:rFonts w:ascii="Times New Roman" w:eastAsia="標楷體" w:hAnsi="Times New Roman" w:cs="Times New Roman"/>
        </w:rPr>
        <w:t>12</w:t>
      </w:r>
      <w:r w:rsidR="00454666" w:rsidRPr="00655919">
        <w:rPr>
          <w:rFonts w:ascii="Times New Roman" w:eastAsia="標楷體" w:hAnsi="Times New Roman" w:cs="Times New Roman"/>
        </w:rPr>
        <w:t>:00)</w:t>
      </w:r>
      <w:r w:rsidRPr="00655919">
        <w:rPr>
          <w:rFonts w:ascii="Times New Roman" w:eastAsia="標楷體" w:hAnsi="Times New Roman" w:cs="Times New Roman"/>
        </w:rPr>
        <w:t xml:space="preserve"> on January 31 of the next year. For the second semester, it begins from </w:t>
      </w:r>
      <w:r w:rsidR="00CB420C" w:rsidRPr="00655919">
        <w:rPr>
          <w:rFonts w:ascii="Times New Roman" w:eastAsia="標楷體" w:hAnsi="Times New Roman" w:cs="Times New Roman"/>
        </w:rPr>
        <w:t>midnight (00:00)</w:t>
      </w:r>
      <w:r w:rsidRPr="00655919">
        <w:rPr>
          <w:rFonts w:ascii="Times New Roman" w:eastAsia="標楷體" w:hAnsi="Times New Roman" w:cs="Times New Roman"/>
        </w:rPr>
        <w:t xml:space="preserve"> on </w:t>
      </w:r>
      <w:r w:rsidRPr="00655919">
        <w:rPr>
          <w:rFonts w:ascii="Times New Roman" w:eastAsia="標楷體" w:hAnsi="Times New Roman" w:cs="Times New Roman" w:hint="eastAsia"/>
        </w:rPr>
        <w:t>Fe</w:t>
      </w:r>
      <w:r w:rsidRPr="00655919">
        <w:rPr>
          <w:rFonts w:ascii="Times New Roman" w:eastAsia="標楷體" w:hAnsi="Times New Roman" w:cs="Times New Roman"/>
        </w:rPr>
        <w:t xml:space="preserve">bruary 1 to </w:t>
      </w:r>
      <w:r w:rsidR="00316AFF" w:rsidRPr="00655919">
        <w:rPr>
          <w:rFonts w:ascii="Times New Roman" w:eastAsia="標楷體" w:hAnsi="Times New Roman" w:cs="Times New Roman"/>
        </w:rPr>
        <w:t>noon (12:00)</w:t>
      </w:r>
      <w:r w:rsidRPr="00655919">
        <w:rPr>
          <w:rFonts w:ascii="Times New Roman" w:eastAsia="標楷體" w:hAnsi="Times New Roman" w:cs="Times New Roman"/>
        </w:rPr>
        <w:t xml:space="preserve"> on July 31.</w:t>
      </w:r>
    </w:p>
    <w:p w14:paraId="5A9EE699" w14:textId="5C9940A5" w:rsidR="008E019F" w:rsidRPr="00655919" w:rsidRDefault="008E019F" w:rsidP="008E019F">
      <w:pPr>
        <w:spacing w:line="400" w:lineRule="exact"/>
        <w:ind w:leftChars="355" w:left="1560" w:hangingChars="295" w:hanging="708"/>
        <w:rPr>
          <w:rFonts w:ascii="Times New Roman" w:eastAsia="標楷體" w:hAnsi="Times New Roman" w:cs="Times New Roman"/>
        </w:rPr>
      </w:pPr>
      <w:r w:rsidRPr="00655919">
        <w:rPr>
          <w:rFonts w:ascii="Times New Roman" w:eastAsia="標楷體" w:hAnsi="Times New Roman" w:cs="Times New Roman"/>
        </w:rPr>
        <w:t>二、學期中入學學生，自繳交保險費之日起，為保險生效日期，至該學期結束為止。</w:t>
      </w:r>
    </w:p>
    <w:p w14:paraId="7E51DB6B" w14:textId="196B88D0" w:rsidR="0048765B" w:rsidRPr="00655919" w:rsidRDefault="0048765B" w:rsidP="008E019F">
      <w:pPr>
        <w:spacing w:line="400" w:lineRule="exact"/>
        <w:ind w:leftChars="355" w:left="1560" w:hangingChars="295" w:hanging="708"/>
        <w:rPr>
          <w:rFonts w:ascii="Times New Roman" w:eastAsia="標楷體" w:hAnsi="Times New Roman" w:cs="Times New Roman"/>
        </w:rPr>
      </w:pPr>
      <w:r w:rsidRPr="00655919">
        <w:rPr>
          <w:rFonts w:ascii="Times New Roman" w:eastAsia="標楷體" w:hAnsi="Times New Roman" w:cs="Times New Roman" w:hint="eastAsia"/>
        </w:rPr>
        <w:t>2</w:t>
      </w:r>
      <w:r w:rsidRPr="00655919">
        <w:rPr>
          <w:rFonts w:ascii="Times New Roman" w:eastAsia="標楷體" w:hAnsi="Times New Roman" w:cs="Times New Roman"/>
        </w:rPr>
        <w:t>. For students who join NYCU in the middle of the semester, the day on which they pay for the insurance fee is the date the insurance starts covering them. The coverage is valid until the end of the semester.</w:t>
      </w:r>
    </w:p>
    <w:p w14:paraId="1D015C64" w14:textId="1FE5C36E" w:rsidR="008E019F" w:rsidRPr="00655919" w:rsidRDefault="008E019F" w:rsidP="008E019F">
      <w:pPr>
        <w:spacing w:line="400" w:lineRule="exact"/>
        <w:ind w:leftChars="354" w:left="1275" w:hangingChars="177" w:hanging="425"/>
        <w:rPr>
          <w:rFonts w:ascii="Times New Roman" w:eastAsia="標楷體" w:hAnsi="Times New Roman" w:cs="Times New Roman"/>
        </w:rPr>
      </w:pPr>
      <w:r w:rsidRPr="00655919">
        <w:rPr>
          <w:rFonts w:ascii="Times New Roman" w:eastAsia="標楷體" w:hAnsi="Times New Roman" w:cs="Times New Roman"/>
        </w:rPr>
        <w:t>三、有學籍的學生休學時，得繼續參加本保險，並繳交應繳之保險費，由學校造冊通知</w:t>
      </w:r>
      <w:r w:rsidRPr="00655919">
        <w:rPr>
          <w:rFonts w:ascii="Times New Roman" w:eastAsia="標楷體" w:hAnsi="Times New Roman" w:cs="Times New Roman"/>
        </w:rPr>
        <w:lastRenderedPageBreak/>
        <w:t>保險公司備查。</w:t>
      </w:r>
    </w:p>
    <w:p w14:paraId="4C870516" w14:textId="4D6C5640" w:rsidR="0048765B" w:rsidRPr="00655919" w:rsidRDefault="0048765B" w:rsidP="008E019F">
      <w:pPr>
        <w:spacing w:line="400" w:lineRule="exact"/>
        <w:ind w:leftChars="354" w:left="1275" w:hangingChars="177" w:hanging="425"/>
        <w:rPr>
          <w:rFonts w:ascii="Times New Roman" w:eastAsia="標楷體" w:hAnsi="Times New Roman" w:cs="Times New Roman"/>
        </w:rPr>
      </w:pPr>
      <w:r w:rsidRPr="00655919">
        <w:rPr>
          <w:rFonts w:ascii="Times New Roman" w:eastAsia="標楷體" w:hAnsi="Times New Roman" w:cs="Times New Roman" w:hint="eastAsia"/>
        </w:rPr>
        <w:t>3</w:t>
      </w:r>
      <w:r w:rsidRPr="00655919">
        <w:rPr>
          <w:rFonts w:ascii="Times New Roman" w:eastAsia="標楷體" w:hAnsi="Times New Roman" w:cs="Times New Roman"/>
        </w:rPr>
        <w:t xml:space="preserve">. For students with student status </w:t>
      </w:r>
      <w:r w:rsidR="006325C0" w:rsidRPr="00655919">
        <w:rPr>
          <w:rFonts w:ascii="Times New Roman" w:eastAsia="標楷體" w:hAnsi="Times New Roman" w:cs="Times New Roman"/>
        </w:rPr>
        <w:t xml:space="preserve">who </w:t>
      </w:r>
      <w:r w:rsidRPr="00655919">
        <w:rPr>
          <w:rFonts w:ascii="Times New Roman" w:eastAsia="標楷體" w:hAnsi="Times New Roman" w:cs="Times New Roman"/>
        </w:rPr>
        <w:t>suspend the</w:t>
      </w:r>
      <w:r w:rsidR="00AA1954" w:rsidRPr="00655919">
        <w:rPr>
          <w:rFonts w:ascii="Times New Roman" w:eastAsia="標楷體" w:hAnsi="Times New Roman" w:cs="Times New Roman"/>
        </w:rPr>
        <w:t>ir</w:t>
      </w:r>
      <w:r w:rsidRPr="00655919">
        <w:rPr>
          <w:rFonts w:ascii="Times New Roman" w:eastAsia="標楷體" w:hAnsi="Times New Roman" w:cs="Times New Roman"/>
        </w:rPr>
        <w:t xml:space="preserve"> schooling, they may continue to join this insurance, and they should pay the insurance fee. NYCU should make a list of such students and inform the insurance company for reference.</w:t>
      </w:r>
    </w:p>
    <w:p w14:paraId="584235E1" w14:textId="79B26881" w:rsidR="008E019F" w:rsidRPr="00655919" w:rsidRDefault="008E019F" w:rsidP="008E019F">
      <w:pPr>
        <w:spacing w:line="400" w:lineRule="exact"/>
        <w:ind w:leftChars="355" w:left="1560" w:hangingChars="295" w:hanging="708"/>
        <w:rPr>
          <w:rFonts w:ascii="Times New Roman" w:eastAsia="標楷體" w:hAnsi="Times New Roman" w:cs="Times New Roman"/>
        </w:rPr>
      </w:pPr>
      <w:r w:rsidRPr="00655919">
        <w:rPr>
          <w:rFonts w:ascii="Times New Roman" w:eastAsia="標楷體" w:hAnsi="Times New Roman" w:cs="Times New Roman"/>
        </w:rPr>
        <w:t>四、退學學生自喪失學籍之日下午</w:t>
      </w:r>
      <w:r w:rsidRPr="00655919">
        <w:rPr>
          <w:rFonts w:ascii="Times New Roman" w:eastAsia="標楷體" w:hAnsi="Times New Roman" w:cs="Times New Roman"/>
        </w:rPr>
        <w:t xml:space="preserve"> 12 </w:t>
      </w:r>
      <w:r w:rsidRPr="00655919">
        <w:rPr>
          <w:rFonts w:ascii="Times New Roman" w:eastAsia="標楷體" w:hAnsi="Times New Roman" w:cs="Times New Roman"/>
        </w:rPr>
        <w:t>時保險效力終止。</w:t>
      </w:r>
    </w:p>
    <w:p w14:paraId="4C6005C3" w14:textId="138C07F6" w:rsidR="0048765B" w:rsidRPr="00655919" w:rsidRDefault="0048765B" w:rsidP="008E019F">
      <w:pPr>
        <w:spacing w:line="400" w:lineRule="exact"/>
        <w:ind w:leftChars="355" w:left="1560" w:hangingChars="295" w:hanging="708"/>
        <w:rPr>
          <w:rFonts w:ascii="Times New Roman" w:eastAsia="標楷體" w:hAnsi="Times New Roman" w:cs="Times New Roman"/>
        </w:rPr>
      </w:pPr>
      <w:r w:rsidRPr="00655919">
        <w:rPr>
          <w:rFonts w:ascii="Times New Roman" w:eastAsia="標楷體" w:hAnsi="Times New Roman" w:cs="Times New Roman" w:hint="eastAsia"/>
        </w:rPr>
        <w:t>4</w:t>
      </w:r>
      <w:r w:rsidRPr="00655919">
        <w:rPr>
          <w:rFonts w:ascii="Times New Roman" w:eastAsia="標楷體" w:hAnsi="Times New Roman" w:cs="Times New Roman"/>
        </w:rPr>
        <w:t xml:space="preserve">. For students who are expelled, the insurance coverage expires on </w:t>
      </w:r>
      <w:r w:rsidR="007B6907" w:rsidRPr="00655919">
        <w:rPr>
          <w:rFonts w:ascii="Times New Roman" w:eastAsia="標楷體" w:hAnsi="Times New Roman" w:cs="Times New Roman"/>
          <w:kern w:val="0"/>
        </w:rPr>
        <w:t>noon (12:00)</w:t>
      </w:r>
      <w:r w:rsidRPr="00655919">
        <w:rPr>
          <w:rFonts w:ascii="Times New Roman" w:eastAsia="標楷體" w:hAnsi="Times New Roman" w:cs="Times New Roman"/>
        </w:rPr>
        <w:t xml:space="preserve"> on the day they lose their student status.</w:t>
      </w:r>
    </w:p>
    <w:p w14:paraId="7F19D280" w14:textId="77777777" w:rsidR="008E019F" w:rsidRPr="00655919" w:rsidRDefault="008E019F" w:rsidP="008E019F">
      <w:pPr>
        <w:spacing w:line="400" w:lineRule="exact"/>
        <w:ind w:leftChars="355" w:left="1560" w:hangingChars="295" w:hanging="708"/>
        <w:rPr>
          <w:rFonts w:ascii="Times New Roman" w:eastAsia="標楷體" w:hAnsi="Times New Roman" w:cs="Times New Roman"/>
        </w:rPr>
      </w:pPr>
      <w:r w:rsidRPr="00655919">
        <w:rPr>
          <w:rFonts w:ascii="Times New Roman" w:eastAsia="標楷體" w:hAnsi="Times New Roman" w:cs="Times New Roman"/>
        </w:rPr>
        <w:t>五、第二學期之畢業生，其保險效力至該年度</w:t>
      </w:r>
      <w:r w:rsidRPr="00655919">
        <w:rPr>
          <w:rFonts w:ascii="Times New Roman" w:eastAsia="標楷體" w:hAnsi="Times New Roman" w:cs="Times New Roman"/>
        </w:rPr>
        <w:t xml:space="preserve"> 7 </w:t>
      </w:r>
      <w:r w:rsidRPr="00655919">
        <w:rPr>
          <w:rFonts w:ascii="Times New Roman" w:eastAsia="標楷體" w:hAnsi="Times New Roman" w:cs="Times New Roman"/>
        </w:rPr>
        <w:t>月</w:t>
      </w:r>
      <w:r w:rsidRPr="00655919">
        <w:rPr>
          <w:rFonts w:ascii="Times New Roman" w:eastAsia="標楷體" w:hAnsi="Times New Roman" w:cs="Times New Roman"/>
        </w:rPr>
        <w:t xml:space="preserve"> 31 </w:t>
      </w:r>
      <w:r w:rsidRPr="00655919">
        <w:rPr>
          <w:rFonts w:ascii="Times New Roman" w:eastAsia="標楷體" w:hAnsi="Times New Roman" w:cs="Times New Roman"/>
        </w:rPr>
        <w:t>日止；第一學期之畢業</w:t>
      </w:r>
    </w:p>
    <w:p w14:paraId="1CAD6992" w14:textId="581701C6" w:rsidR="008E019F" w:rsidRPr="00655919" w:rsidRDefault="008E019F" w:rsidP="008E019F">
      <w:pPr>
        <w:spacing w:line="400" w:lineRule="exact"/>
        <w:ind w:leftChars="531" w:left="1696" w:hangingChars="176" w:hanging="422"/>
        <w:rPr>
          <w:rFonts w:ascii="Times New Roman" w:eastAsia="標楷體" w:hAnsi="Times New Roman" w:cs="Times New Roman"/>
        </w:rPr>
      </w:pPr>
      <w:r w:rsidRPr="00655919">
        <w:rPr>
          <w:rFonts w:ascii="Times New Roman" w:eastAsia="標楷體" w:hAnsi="Times New Roman" w:cs="Times New Roman"/>
        </w:rPr>
        <w:t>生，其保險效力至該年度</w:t>
      </w:r>
      <w:r w:rsidRPr="00655919">
        <w:rPr>
          <w:rFonts w:ascii="Times New Roman" w:eastAsia="標楷體" w:hAnsi="Times New Roman" w:cs="Times New Roman"/>
        </w:rPr>
        <w:t xml:space="preserve"> 1 </w:t>
      </w:r>
      <w:r w:rsidRPr="00655919">
        <w:rPr>
          <w:rFonts w:ascii="Times New Roman" w:eastAsia="標楷體" w:hAnsi="Times New Roman" w:cs="Times New Roman"/>
        </w:rPr>
        <w:t>月</w:t>
      </w:r>
      <w:r w:rsidRPr="00655919">
        <w:rPr>
          <w:rFonts w:ascii="Times New Roman" w:eastAsia="標楷體" w:hAnsi="Times New Roman" w:cs="Times New Roman"/>
        </w:rPr>
        <w:t xml:space="preserve"> 31 </w:t>
      </w:r>
      <w:r w:rsidRPr="00655919">
        <w:rPr>
          <w:rFonts w:ascii="Times New Roman" w:eastAsia="標楷體" w:hAnsi="Times New Roman" w:cs="Times New Roman"/>
        </w:rPr>
        <w:t>日止。</w:t>
      </w:r>
    </w:p>
    <w:p w14:paraId="05ABEB64" w14:textId="7E1A1BC4" w:rsidR="0048765B" w:rsidRPr="00655919" w:rsidRDefault="0048765B" w:rsidP="0048765B">
      <w:pPr>
        <w:spacing w:line="400" w:lineRule="exact"/>
        <w:ind w:leftChars="355" w:left="1560" w:hangingChars="295" w:hanging="708"/>
        <w:rPr>
          <w:rFonts w:ascii="Times New Roman" w:eastAsia="標楷體" w:hAnsi="Times New Roman" w:cs="Times New Roman"/>
        </w:rPr>
      </w:pPr>
      <w:r w:rsidRPr="00655919">
        <w:rPr>
          <w:rFonts w:ascii="Times New Roman" w:eastAsia="標楷體" w:hAnsi="Times New Roman" w:cs="Times New Roman"/>
        </w:rPr>
        <w:t>5. For students who graduate in the second semester, their insurance coverage is valid until July 31 of that academic year. For students who graduate in the first semester, their insurance coverage is valid until January 31 of the academic year.</w:t>
      </w:r>
    </w:p>
    <w:p w14:paraId="43B7BD43" w14:textId="090033AF" w:rsidR="008E019F" w:rsidRPr="00655919" w:rsidRDefault="008E019F" w:rsidP="0048765B">
      <w:pPr>
        <w:pStyle w:val="ab"/>
        <w:numPr>
          <w:ilvl w:val="0"/>
          <w:numId w:val="2"/>
        </w:numPr>
        <w:spacing w:line="400" w:lineRule="exact"/>
        <w:ind w:leftChars="0"/>
        <w:rPr>
          <w:rFonts w:ascii="Times New Roman" w:eastAsia="標楷體" w:hAnsi="Times New Roman" w:cs="Times New Roman"/>
        </w:rPr>
      </w:pPr>
      <w:r w:rsidRPr="00655919">
        <w:rPr>
          <w:rFonts w:ascii="Times New Roman" w:eastAsia="標楷體" w:hAnsi="Times New Roman" w:cs="Times New Roman"/>
        </w:rPr>
        <w:t>本辦法未規定事項，依行政院金融監督管理委員會保險局核定保險單之保險條</w:t>
      </w:r>
    </w:p>
    <w:p w14:paraId="7AE48828" w14:textId="121DCD17" w:rsidR="008E019F" w:rsidRPr="00655919" w:rsidRDefault="008E019F" w:rsidP="008E019F">
      <w:pPr>
        <w:spacing w:line="400" w:lineRule="exact"/>
        <w:ind w:leftChars="354" w:left="850"/>
        <w:rPr>
          <w:rFonts w:ascii="Times New Roman" w:eastAsia="標楷體" w:hAnsi="Times New Roman" w:cs="Times New Roman"/>
        </w:rPr>
      </w:pPr>
      <w:r w:rsidRPr="00655919">
        <w:rPr>
          <w:rFonts w:ascii="Times New Roman" w:eastAsia="標楷體" w:hAnsi="Times New Roman" w:cs="Times New Roman"/>
        </w:rPr>
        <w:t>款及有關保險法令辦理。</w:t>
      </w:r>
    </w:p>
    <w:p w14:paraId="1C51B52A" w14:textId="4AA81F45" w:rsidR="0048765B" w:rsidRPr="00655919" w:rsidRDefault="0048765B" w:rsidP="0048765B">
      <w:pPr>
        <w:spacing w:line="400" w:lineRule="exact"/>
        <w:rPr>
          <w:rFonts w:ascii="Times New Roman" w:eastAsia="標楷體" w:hAnsi="Times New Roman" w:cs="Times New Roman"/>
        </w:rPr>
      </w:pPr>
      <w:r w:rsidRPr="00655919">
        <w:rPr>
          <w:rFonts w:ascii="Times New Roman" w:eastAsia="標楷體" w:hAnsi="Times New Roman" w:cs="Times New Roman" w:hint="eastAsia"/>
        </w:rPr>
        <w:t>A</w:t>
      </w:r>
      <w:r w:rsidRPr="00655919">
        <w:rPr>
          <w:rFonts w:ascii="Times New Roman" w:eastAsia="標楷體" w:hAnsi="Times New Roman" w:cs="Times New Roman"/>
        </w:rPr>
        <w:t xml:space="preserve">rticle 8 Matters not specified in these </w:t>
      </w:r>
      <w:r w:rsidR="00AA1954" w:rsidRPr="00655919">
        <w:rPr>
          <w:rFonts w:ascii="Times New Roman" w:eastAsia="標楷體" w:hAnsi="Times New Roman" w:cs="Times New Roman"/>
        </w:rPr>
        <w:t>g</w:t>
      </w:r>
      <w:r w:rsidRPr="00655919">
        <w:rPr>
          <w:rFonts w:ascii="Times New Roman" w:eastAsia="標楷體" w:hAnsi="Times New Roman" w:cs="Times New Roman"/>
        </w:rPr>
        <w:t>uidelines shall be conducted according to the insurance clauses of the insurance policy approved by the Insurance Bureau of the Financial Supervisory Commission of the Executive Yuan and according to relevant insurance regulations.</w:t>
      </w:r>
    </w:p>
    <w:p w14:paraId="2C48580D" w14:textId="5E06F366" w:rsidR="00CF391F" w:rsidRPr="00655919" w:rsidRDefault="008E019F" w:rsidP="0048765B">
      <w:pPr>
        <w:pStyle w:val="ab"/>
        <w:numPr>
          <w:ilvl w:val="0"/>
          <w:numId w:val="2"/>
        </w:numPr>
        <w:spacing w:line="400" w:lineRule="exact"/>
        <w:ind w:leftChars="0"/>
        <w:rPr>
          <w:rFonts w:ascii="Times New Roman" w:eastAsia="標楷體" w:hAnsi="Times New Roman" w:cs="Times New Roman"/>
        </w:rPr>
      </w:pPr>
      <w:r w:rsidRPr="00655919">
        <w:rPr>
          <w:rFonts w:ascii="Times New Roman" w:eastAsia="標楷體" w:hAnsi="Times New Roman" w:cs="Times New Roman"/>
        </w:rPr>
        <w:t>本辦法經行政會議通過後實施，修正時亦同。</w:t>
      </w:r>
    </w:p>
    <w:p w14:paraId="34312FE3" w14:textId="2EC477A7" w:rsidR="0048765B" w:rsidRDefault="0048765B" w:rsidP="0048765B">
      <w:pPr>
        <w:spacing w:line="400" w:lineRule="exact"/>
        <w:rPr>
          <w:rFonts w:ascii="Times New Roman" w:eastAsia="標楷體" w:hAnsi="Times New Roman" w:cs="Times New Roman"/>
        </w:rPr>
      </w:pPr>
      <w:r w:rsidRPr="00655919">
        <w:rPr>
          <w:rFonts w:ascii="Times New Roman" w:eastAsia="標楷體" w:hAnsi="Times New Roman" w:cs="Times New Roman" w:hint="eastAsia"/>
        </w:rPr>
        <w:t>A</w:t>
      </w:r>
      <w:r w:rsidRPr="00655919">
        <w:rPr>
          <w:rFonts w:ascii="Times New Roman" w:eastAsia="標楷體" w:hAnsi="Times New Roman" w:cs="Times New Roman"/>
        </w:rPr>
        <w:t xml:space="preserve">rticle 9 These </w:t>
      </w:r>
      <w:r w:rsidR="00AA1954" w:rsidRPr="00655919">
        <w:rPr>
          <w:rFonts w:ascii="Times New Roman" w:eastAsia="標楷體" w:hAnsi="Times New Roman" w:cs="Times New Roman"/>
        </w:rPr>
        <w:t>g</w:t>
      </w:r>
      <w:r w:rsidRPr="00655919">
        <w:rPr>
          <w:rFonts w:ascii="Times New Roman" w:eastAsia="標楷體" w:hAnsi="Times New Roman" w:cs="Times New Roman"/>
        </w:rPr>
        <w:t xml:space="preserve">uidelines and amendments are administered after being approved </w:t>
      </w:r>
      <w:r w:rsidR="00E968A7" w:rsidRPr="00655919">
        <w:rPr>
          <w:rFonts w:ascii="Times New Roman" w:eastAsia="標楷體" w:hAnsi="Times New Roman" w:cs="Times New Roman"/>
        </w:rPr>
        <w:t>at</w:t>
      </w:r>
      <w:r w:rsidRPr="00655919">
        <w:rPr>
          <w:rFonts w:ascii="Times New Roman" w:eastAsia="標楷體" w:hAnsi="Times New Roman" w:cs="Times New Roman"/>
        </w:rPr>
        <w:t xml:space="preserve"> the administrative meetings.</w:t>
      </w:r>
    </w:p>
    <w:p w14:paraId="66F33755" w14:textId="77777777" w:rsidR="00673B1F" w:rsidRPr="0048765B" w:rsidRDefault="00673B1F" w:rsidP="0048765B">
      <w:pPr>
        <w:spacing w:line="400" w:lineRule="exact"/>
        <w:rPr>
          <w:rFonts w:ascii="Times New Roman" w:eastAsia="標楷體" w:hAnsi="Times New Roman" w:cs="Times New Roman"/>
        </w:rPr>
      </w:pPr>
    </w:p>
    <w:sectPr w:rsidR="00673B1F" w:rsidRPr="0048765B" w:rsidSect="000B2503">
      <w:pgSz w:w="11906" w:h="16838"/>
      <w:pgMar w:top="851" w:right="707" w:bottom="1440" w:left="993" w:header="851" w:footer="992" w:gutter="0"/>
      <w:cols w:space="425"/>
      <w:docGrid w:type="lines"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C8785" w16cex:dateUtc="2021-11-27T02:31:00Z"/>
  <w16cex:commentExtensible w16cex:durableId="21EE76B5" w16cex:dateUtc="2020-02-12T05:05:00Z"/>
  <w16cex:commentExtensible w16cex:durableId="2549C751" w16cex:dateUtc="2021-11-25T00:26: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FE1E2E" w14:textId="77777777" w:rsidR="002A7A16" w:rsidRDefault="002A7A16" w:rsidP="008E019F">
      <w:r>
        <w:separator/>
      </w:r>
    </w:p>
  </w:endnote>
  <w:endnote w:type="continuationSeparator" w:id="0">
    <w:p w14:paraId="2B0B33F5" w14:textId="77777777" w:rsidR="002A7A16" w:rsidRDefault="002A7A16" w:rsidP="008E01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D40BFA" w14:textId="77777777" w:rsidR="002A7A16" w:rsidRDefault="002A7A16" w:rsidP="008E019F">
      <w:r>
        <w:separator/>
      </w:r>
    </w:p>
  </w:footnote>
  <w:footnote w:type="continuationSeparator" w:id="0">
    <w:p w14:paraId="755B7BDF" w14:textId="77777777" w:rsidR="002A7A16" w:rsidRDefault="002A7A16" w:rsidP="008E01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E60F33"/>
    <w:multiLevelType w:val="hybridMultilevel"/>
    <w:tmpl w:val="53D459D4"/>
    <w:lvl w:ilvl="0" w:tplc="5DF2A946">
      <w:start w:val="1"/>
      <w:numFmt w:val="taiwaneseCountingThousand"/>
      <w:lvlText w:val="%1、"/>
      <w:lvlJc w:val="left"/>
      <w:pPr>
        <w:ind w:left="1332" w:hanging="480"/>
      </w:pPr>
      <w:rPr>
        <w:rFonts w:hint="default"/>
      </w:rPr>
    </w:lvl>
    <w:lvl w:ilvl="1" w:tplc="04090019" w:tentative="1">
      <w:start w:val="1"/>
      <w:numFmt w:val="ideographTraditional"/>
      <w:lvlText w:val="%2、"/>
      <w:lvlJc w:val="left"/>
      <w:pPr>
        <w:ind w:left="1812" w:hanging="480"/>
      </w:pPr>
    </w:lvl>
    <w:lvl w:ilvl="2" w:tplc="0409001B" w:tentative="1">
      <w:start w:val="1"/>
      <w:numFmt w:val="lowerRoman"/>
      <w:lvlText w:val="%3."/>
      <w:lvlJc w:val="right"/>
      <w:pPr>
        <w:ind w:left="2292" w:hanging="480"/>
      </w:pPr>
    </w:lvl>
    <w:lvl w:ilvl="3" w:tplc="0409000F" w:tentative="1">
      <w:start w:val="1"/>
      <w:numFmt w:val="decimal"/>
      <w:lvlText w:val="%4."/>
      <w:lvlJc w:val="left"/>
      <w:pPr>
        <w:ind w:left="2772" w:hanging="480"/>
      </w:pPr>
    </w:lvl>
    <w:lvl w:ilvl="4" w:tplc="04090019" w:tentative="1">
      <w:start w:val="1"/>
      <w:numFmt w:val="ideographTraditional"/>
      <w:lvlText w:val="%5、"/>
      <w:lvlJc w:val="left"/>
      <w:pPr>
        <w:ind w:left="3252" w:hanging="480"/>
      </w:pPr>
    </w:lvl>
    <w:lvl w:ilvl="5" w:tplc="0409001B" w:tentative="1">
      <w:start w:val="1"/>
      <w:numFmt w:val="lowerRoman"/>
      <w:lvlText w:val="%6."/>
      <w:lvlJc w:val="right"/>
      <w:pPr>
        <w:ind w:left="3732" w:hanging="480"/>
      </w:pPr>
    </w:lvl>
    <w:lvl w:ilvl="6" w:tplc="0409000F" w:tentative="1">
      <w:start w:val="1"/>
      <w:numFmt w:val="decimal"/>
      <w:lvlText w:val="%7."/>
      <w:lvlJc w:val="left"/>
      <w:pPr>
        <w:ind w:left="4212" w:hanging="480"/>
      </w:pPr>
    </w:lvl>
    <w:lvl w:ilvl="7" w:tplc="04090019" w:tentative="1">
      <w:start w:val="1"/>
      <w:numFmt w:val="ideographTraditional"/>
      <w:lvlText w:val="%8、"/>
      <w:lvlJc w:val="left"/>
      <w:pPr>
        <w:ind w:left="4692" w:hanging="480"/>
      </w:pPr>
    </w:lvl>
    <w:lvl w:ilvl="8" w:tplc="0409001B" w:tentative="1">
      <w:start w:val="1"/>
      <w:numFmt w:val="lowerRoman"/>
      <w:lvlText w:val="%9."/>
      <w:lvlJc w:val="right"/>
      <w:pPr>
        <w:ind w:left="5172" w:hanging="480"/>
      </w:pPr>
    </w:lvl>
  </w:abstractNum>
  <w:abstractNum w:abstractNumId="1" w15:restartNumberingAfterBreak="0">
    <w:nsid w:val="5C556471"/>
    <w:multiLevelType w:val="hybridMultilevel"/>
    <w:tmpl w:val="3A006B68"/>
    <w:lvl w:ilvl="0" w:tplc="FE021B92">
      <w:start w:val="1"/>
      <w:numFmt w:val="taiwaneseCountingThousand"/>
      <w:lvlText w:val="第%1條"/>
      <w:lvlJc w:val="left"/>
      <w:pPr>
        <w:ind w:left="840" w:hanging="8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723109E6"/>
    <w:multiLevelType w:val="hybridMultilevel"/>
    <w:tmpl w:val="7E90D9E4"/>
    <w:lvl w:ilvl="0" w:tplc="93E43DD4">
      <w:start w:val="1"/>
      <w:numFmt w:val="taiwaneseCountingThousand"/>
      <w:lvlText w:val="%1、"/>
      <w:lvlJc w:val="left"/>
      <w:pPr>
        <w:ind w:left="1452" w:hanging="600"/>
      </w:pPr>
      <w:rPr>
        <w:rFonts w:hint="default"/>
      </w:rPr>
    </w:lvl>
    <w:lvl w:ilvl="1" w:tplc="04090019" w:tentative="1">
      <w:start w:val="1"/>
      <w:numFmt w:val="ideographTraditional"/>
      <w:lvlText w:val="%2、"/>
      <w:lvlJc w:val="left"/>
      <w:pPr>
        <w:ind w:left="1812" w:hanging="480"/>
      </w:pPr>
    </w:lvl>
    <w:lvl w:ilvl="2" w:tplc="0409001B" w:tentative="1">
      <w:start w:val="1"/>
      <w:numFmt w:val="lowerRoman"/>
      <w:lvlText w:val="%3."/>
      <w:lvlJc w:val="right"/>
      <w:pPr>
        <w:ind w:left="2292" w:hanging="480"/>
      </w:pPr>
    </w:lvl>
    <w:lvl w:ilvl="3" w:tplc="0409000F" w:tentative="1">
      <w:start w:val="1"/>
      <w:numFmt w:val="decimal"/>
      <w:lvlText w:val="%4."/>
      <w:lvlJc w:val="left"/>
      <w:pPr>
        <w:ind w:left="2772" w:hanging="480"/>
      </w:pPr>
    </w:lvl>
    <w:lvl w:ilvl="4" w:tplc="04090019" w:tentative="1">
      <w:start w:val="1"/>
      <w:numFmt w:val="ideographTraditional"/>
      <w:lvlText w:val="%5、"/>
      <w:lvlJc w:val="left"/>
      <w:pPr>
        <w:ind w:left="3252" w:hanging="480"/>
      </w:pPr>
    </w:lvl>
    <w:lvl w:ilvl="5" w:tplc="0409001B" w:tentative="1">
      <w:start w:val="1"/>
      <w:numFmt w:val="lowerRoman"/>
      <w:lvlText w:val="%6."/>
      <w:lvlJc w:val="right"/>
      <w:pPr>
        <w:ind w:left="3732" w:hanging="480"/>
      </w:pPr>
    </w:lvl>
    <w:lvl w:ilvl="6" w:tplc="0409000F" w:tentative="1">
      <w:start w:val="1"/>
      <w:numFmt w:val="decimal"/>
      <w:lvlText w:val="%7."/>
      <w:lvlJc w:val="left"/>
      <w:pPr>
        <w:ind w:left="4212" w:hanging="480"/>
      </w:pPr>
    </w:lvl>
    <w:lvl w:ilvl="7" w:tplc="04090019" w:tentative="1">
      <w:start w:val="1"/>
      <w:numFmt w:val="ideographTraditional"/>
      <w:lvlText w:val="%8、"/>
      <w:lvlJc w:val="left"/>
      <w:pPr>
        <w:ind w:left="4692" w:hanging="480"/>
      </w:pPr>
    </w:lvl>
    <w:lvl w:ilvl="8" w:tplc="0409001B" w:tentative="1">
      <w:start w:val="1"/>
      <w:numFmt w:val="lowerRoman"/>
      <w:lvlText w:val="%9."/>
      <w:lvlJc w:val="right"/>
      <w:pPr>
        <w:ind w:left="5172" w:hanging="480"/>
      </w:pPr>
    </w:lvl>
  </w:abstractNum>
  <w:abstractNum w:abstractNumId="3" w15:restartNumberingAfterBreak="0">
    <w:nsid w:val="789257EF"/>
    <w:multiLevelType w:val="multilevel"/>
    <w:tmpl w:val="71E6F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IyNzIwMTAwMjG0sDRQ0lEKTi0uzszPAykwrAUAkXdyiCwAAAA="/>
  </w:docVars>
  <w:rsids>
    <w:rsidRoot w:val="00A10F93"/>
    <w:rsid w:val="00051329"/>
    <w:rsid w:val="00055541"/>
    <w:rsid w:val="000A1C24"/>
    <w:rsid w:val="000B2503"/>
    <w:rsid w:val="00102B7D"/>
    <w:rsid w:val="001F061E"/>
    <w:rsid w:val="002A7A16"/>
    <w:rsid w:val="00316AFF"/>
    <w:rsid w:val="00323765"/>
    <w:rsid w:val="00383D3F"/>
    <w:rsid w:val="003F528C"/>
    <w:rsid w:val="00454666"/>
    <w:rsid w:val="00456473"/>
    <w:rsid w:val="0048426B"/>
    <w:rsid w:val="0048765B"/>
    <w:rsid w:val="005A1494"/>
    <w:rsid w:val="006325C0"/>
    <w:rsid w:val="00655919"/>
    <w:rsid w:val="00661424"/>
    <w:rsid w:val="00673B1F"/>
    <w:rsid w:val="006C23E1"/>
    <w:rsid w:val="006F13D3"/>
    <w:rsid w:val="006F6711"/>
    <w:rsid w:val="007B0E6B"/>
    <w:rsid w:val="007B6907"/>
    <w:rsid w:val="008025E0"/>
    <w:rsid w:val="00824BA5"/>
    <w:rsid w:val="008260FE"/>
    <w:rsid w:val="0089581F"/>
    <w:rsid w:val="00897EF8"/>
    <w:rsid w:val="008E019F"/>
    <w:rsid w:val="008F4D93"/>
    <w:rsid w:val="009827D0"/>
    <w:rsid w:val="009D232C"/>
    <w:rsid w:val="009E6AF1"/>
    <w:rsid w:val="00A10F93"/>
    <w:rsid w:val="00A1668C"/>
    <w:rsid w:val="00A37E25"/>
    <w:rsid w:val="00A40616"/>
    <w:rsid w:val="00A73400"/>
    <w:rsid w:val="00AA1954"/>
    <w:rsid w:val="00AC528C"/>
    <w:rsid w:val="00C74702"/>
    <w:rsid w:val="00C770D0"/>
    <w:rsid w:val="00CB420C"/>
    <w:rsid w:val="00CC02A6"/>
    <w:rsid w:val="00CC6E51"/>
    <w:rsid w:val="00CE5382"/>
    <w:rsid w:val="00CF391F"/>
    <w:rsid w:val="00D613F0"/>
    <w:rsid w:val="00E968A7"/>
    <w:rsid w:val="00EC58FA"/>
    <w:rsid w:val="00F43E9C"/>
    <w:rsid w:val="00F93C42"/>
    <w:rsid w:val="00FD6EFC"/>
    <w:rsid w:val="00FE522A"/>
  </w:rsids>
  <m:mathPr>
    <m:mathFont m:val="Cambria Math"/>
    <m:brkBin m:val="before"/>
    <m:brkBinSub m:val="--"/>
    <m:smallFrac m:val="0"/>
    <m:dispDef/>
    <m:lMargin m:val="0"/>
    <m:rMargin m:val="0"/>
    <m:defJc m:val="centerGroup"/>
    <m:wrapIndent m:val="1440"/>
    <m:intLim m:val="subSup"/>
    <m:naryLim m:val="undOvr"/>
  </m:mathPr>
  <w:themeFontLang w:val="en-US"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376FDE"/>
  <w15:chartTrackingRefBased/>
  <w15:docId w15:val="{33BA3DE3-A847-4B5F-87F1-26F4F6F2C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paragraph" w:styleId="1">
    <w:name w:val="heading 1"/>
    <w:basedOn w:val="a"/>
    <w:link w:val="10"/>
    <w:uiPriority w:val="9"/>
    <w:qFormat/>
    <w:rsid w:val="00A10F93"/>
    <w:pPr>
      <w:widowControl/>
      <w:spacing w:before="100" w:beforeAutospacing="1" w:after="100" w:afterAutospacing="1"/>
      <w:outlineLvl w:val="0"/>
    </w:pPr>
    <w:rPr>
      <w:rFonts w:ascii="新細明體" w:eastAsia="新細明體" w:hAnsi="新細明體" w:cs="新細明體"/>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A10F93"/>
    <w:rPr>
      <w:rFonts w:ascii="新細明體" w:eastAsia="新細明體" w:hAnsi="新細明體" w:cs="新細明體"/>
      <w:b/>
      <w:bCs/>
      <w:kern w:val="36"/>
      <w:sz w:val="48"/>
      <w:szCs w:val="48"/>
    </w:rPr>
  </w:style>
  <w:style w:type="table" w:styleId="a3">
    <w:name w:val="Table Grid"/>
    <w:basedOn w:val="a1"/>
    <w:uiPriority w:val="39"/>
    <w:rsid w:val="00CC02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8E019F"/>
    <w:pPr>
      <w:tabs>
        <w:tab w:val="center" w:pos="4153"/>
        <w:tab w:val="right" w:pos="8306"/>
      </w:tabs>
      <w:snapToGrid w:val="0"/>
    </w:pPr>
    <w:rPr>
      <w:sz w:val="20"/>
      <w:szCs w:val="20"/>
    </w:rPr>
  </w:style>
  <w:style w:type="character" w:customStyle="1" w:styleId="a5">
    <w:name w:val="頁首 字元"/>
    <w:basedOn w:val="a0"/>
    <w:link w:val="a4"/>
    <w:uiPriority w:val="99"/>
    <w:rsid w:val="008E019F"/>
    <w:rPr>
      <w:sz w:val="20"/>
      <w:szCs w:val="20"/>
    </w:rPr>
  </w:style>
  <w:style w:type="paragraph" w:styleId="a6">
    <w:name w:val="footer"/>
    <w:basedOn w:val="a"/>
    <w:link w:val="a7"/>
    <w:uiPriority w:val="99"/>
    <w:unhideWhenUsed/>
    <w:rsid w:val="008E019F"/>
    <w:pPr>
      <w:tabs>
        <w:tab w:val="center" w:pos="4153"/>
        <w:tab w:val="right" w:pos="8306"/>
      </w:tabs>
      <w:snapToGrid w:val="0"/>
    </w:pPr>
    <w:rPr>
      <w:sz w:val="20"/>
      <w:szCs w:val="20"/>
    </w:rPr>
  </w:style>
  <w:style w:type="character" w:customStyle="1" w:styleId="a7">
    <w:name w:val="頁尾 字元"/>
    <w:basedOn w:val="a0"/>
    <w:link w:val="a6"/>
    <w:uiPriority w:val="99"/>
    <w:rsid w:val="008E019F"/>
    <w:rPr>
      <w:sz w:val="20"/>
      <w:szCs w:val="20"/>
    </w:rPr>
  </w:style>
  <w:style w:type="paragraph" w:styleId="a8">
    <w:name w:val="annotation text"/>
    <w:aliases w:val="字元"/>
    <w:basedOn w:val="a"/>
    <w:link w:val="a9"/>
    <w:unhideWhenUsed/>
    <w:rsid w:val="008260FE"/>
    <w:pPr>
      <w:jc w:val="both"/>
    </w:pPr>
    <w:rPr>
      <w:rFonts w:ascii="Times New Roman" w:eastAsia="標楷體" w:hAnsi="Times New Roman" w:cs="標楷體"/>
      <w:sz w:val="20"/>
      <w:szCs w:val="20"/>
    </w:rPr>
  </w:style>
  <w:style w:type="character" w:customStyle="1" w:styleId="a9">
    <w:name w:val="註解文字 字元"/>
    <w:aliases w:val="字元 字元"/>
    <w:basedOn w:val="a0"/>
    <w:link w:val="a8"/>
    <w:rsid w:val="008260FE"/>
    <w:rPr>
      <w:rFonts w:ascii="Times New Roman" w:eastAsia="標楷體" w:hAnsi="Times New Roman" w:cs="標楷體"/>
      <w:sz w:val="20"/>
      <w:szCs w:val="20"/>
    </w:rPr>
  </w:style>
  <w:style w:type="character" w:styleId="aa">
    <w:name w:val="annotation reference"/>
    <w:basedOn w:val="a0"/>
    <w:uiPriority w:val="99"/>
    <w:semiHidden/>
    <w:unhideWhenUsed/>
    <w:rsid w:val="008260FE"/>
    <w:rPr>
      <w:sz w:val="16"/>
      <w:szCs w:val="16"/>
    </w:rPr>
  </w:style>
  <w:style w:type="paragraph" w:styleId="ab">
    <w:name w:val="List Paragraph"/>
    <w:basedOn w:val="a"/>
    <w:uiPriority w:val="34"/>
    <w:qFormat/>
    <w:rsid w:val="00F93C42"/>
    <w:pPr>
      <w:ind w:leftChars="200" w:left="480"/>
    </w:pPr>
  </w:style>
  <w:style w:type="paragraph" w:styleId="ac">
    <w:name w:val="annotation subject"/>
    <w:basedOn w:val="a8"/>
    <w:next w:val="a8"/>
    <w:link w:val="ad"/>
    <w:uiPriority w:val="99"/>
    <w:semiHidden/>
    <w:unhideWhenUsed/>
    <w:rsid w:val="00C74702"/>
    <w:pPr>
      <w:jc w:val="left"/>
    </w:pPr>
    <w:rPr>
      <w:rFonts w:asciiTheme="minorHAnsi" w:eastAsiaTheme="minorEastAsia" w:hAnsiTheme="minorHAnsi" w:cstheme="minorBidi"/>
      <w:b/>
      <w:bCs/>
      <w:sz w:val="24"/>
      <w:szCs w:val="22"/>
    </w:rPr>
  </w:style>
  <w:style w:type="character" w:customStyle="1" w:styleId="ad">
    <w:name w:val="註解主旨 字元"/>
    <w:basedOn w:val="a9"/>
    <w:link w:val="ac"/>
    <w:uiPriority w:val="99"/>
    <w:semiHidden/>
    <w:rsid w:val="00C74702"/>
    <w:rPr>
      <w:rFonts w:ascii="Times New Roman" w:eastAsia="標楷體" w:hAnsi="Times New Roman" w:cs="標楷體"/>
      <w:b/>
      <w:bCs/>
      <w:sz w:val="20"/>
      <w:szCs w:val="20"/>
    </w:rPr>
  </w:style>
  <w:style w:type="character" w:styleId="ae">
    <w:name w:val="Hyperlink"/>
    <w:basedOn w:val="a0"/>
    <w:uiPriority w:val="99"/>
    <w:unhideWhenUsed/>
    <w:rsid w:val="005A1494"/>
    <w:rPr>
      <w:color w:val="0563C1" w:themeColor="hyperlink"/>
      <w:u w:val="single"/>
    </w:rPr>
  </w:style>
  <w:style w:type="character" w:styleId="af">
    <w:name w:val="Unresolved Mention"/>
    <w:basedOn w:val="a0"/>
    <w:uiPriority w:val="99"/>
    <w:semiHidden/>
    <w:unhideWhenUsed/>
    <w:rsid w:val="005A1494"/>
    <w:rPr>
      <w:color w:val="605E5C"/>
      <w:shd w:val="clear" w:color="auto" w:fill="E1DFDD"/>
    </w:rPr>
  </w:style>
  <w:style w:type="paragraph" w:styleId="af0">
    <w:name w:val="Revision"/>
    <w:hidden/>
    <w:uiPriority w:val="99"/>
    <w:semiHidden/>
    <w:rsid w:val="00673B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1346175">
      <w:bodyDiv w:val="1"/>
      <w:marLeft w:val="0"/>
      <w:marRight w:val="0"/>
      <w:marTop w:val="0"/>
      <w:marBottom w:val="0"/>
      <w:divBdr>
        <w:top w:val="none" w:sz="0" w:space="0" w:color="auto"/>
        <w:left w:val="none" w:sz="0" w:space="0" w:color="auto"/>
        <w:bottom w:val="none" w:sz="0" w:space="0" w:color="auto"/>
        <w:right w:val="none" w:sz="0" w:space="0" w:color="auto"/>
      </w:divBdr>
    </w:div>
    <w:div w:id="1286620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304</TotalTime>
  <Pages>3</Pages>
  <Words>692</Words>
  <Characters>3951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kimberry</dc:creator>
  <cp:keywords/>
  <dc:description/>
  <cp:lastModifiedBy>kimberry</cp:lastModifiedBy>
  <cp:revision>4</cp:revision>
  <dcterms:created xsi:type="dcterms:W3CDTF">2021-12-14T06:23:00Z</dcterms:created>
  <dcterms:modified xsi:type="dcterms:W3CDTF">2022-01-18T03:00:00Z</dcterms:modified>
</cp:coreProperties>
</file>