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pPr w:leftFromText="180" w:rightFromText="180" w:horzAnchor="margin" w:tblpY="653"/>
        <w:tblW w:w="10065" w:type="dxa"/>
        <w:tblLook w:val="04A0" w:firstRow="1" w:lastRow="0" w:firstColumn="1" w:lastColumn="0" w:noHBand="0" w:noVBand="1"/>
      </w:tblPr>
      <w:tblGrid>
        <w:gridCol w:w="2271"/>
        <w:gridCol w:w="3399"/>
        <w:gridCol w:w="4395"/>
      </w:tblGrid>
      <w:tr w:rsidR="002C2579" w:rsidRPr="00B9441D" w14:paraId="59104F51" w14:textId="6A59B12D" w:rsidTr="30923953">
        <w:trPr>
          <w:trHeight w:val="116"/>
        </w:trPr>
        <w:tc>
          <w:tcPr>
            <w:tcW w:w="227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745522BD" w14:textId="2922133F" w:rsidR="002C2579" w:rsidRPr="00B9441D" w:rsidRDefault="00B203AC" w:rsidP="000077F3">
            <w:pPr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Full </w:t>
            </w:r>
            <w:r w:rsidR="002C2579" w:rsidRPr="00B9441D">
              <w:rPr>
                <w:rFonts w:ascii="Calibri Light" w:hAnsi="Calibri Light"/>
                <w:sz w:val="20"/>
                <w:szCs w:val="20"/>
              </w:rPr>
              <w:t>Name</w:t>
            </w:r>
          </w:p>
          <w:p w14:paraId="01229C62" w14:textId="77777777" w:rsidR="002C2579" w:rsidRPr="00B9441D" w:rsidRDefault="002C2579" w:rsidP="000077F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7794" w:type="dxa"/>
            <w:gridSpan w:val="2"/>
            <w:tcBorders>
              <w:left w:val="single" w:sz="8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0DEEFC91" w14:textId="77777777" w:rsidR="002C2579" w:rsidRPr="00B9441D" w:rsidRDefault="002C2579" w:rsidP="0029426A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2C2579" w:rsidRPr="00B9441D" w14:paraId="5370E6D3" w14:textId="245C0BC3" w:rsidTr="30923953">
        <w:trPr>
          <w:trHeight w:val="294"/>
        </w:trPr>
        <w:tc>
          <w:tcPr>
            <w:tcW w:w="2271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</w:tcPr>
          <w:p w14:paraId="61BFCCB3" w14:textId="77777777" w:rsidR="002C2579" w:rsidRPr="00B9441D" w:rsidRDefault="002C2579" w:rsidP="000077F3">
            <w:pPr>
              <w:rPr>
                <w:rFonts w:ascii="Calibri Light" w:hAnsi="Calibri Light"/>
                <w:sz w:val="20"/>
                <w:szCs w:val="20"/>
              </w:rPr>
            </w:pPr>
            <w:r w:rsidRPr="00B9441D">
              <w:rPr>
                <w:rFonts w:ascii="Calibri Light" w:hAnsi="Calibri Light"/>
                <w:sz w:val="20"/>
                <w:szCs w:val="20"/>
              </w:rPr>
              <w:t>User ID (Network login)</w:t>
            </w:r>
          </w:p>
          <w:p w14:paraId="161CD156" w14:textId="77777777" w:rsidR="002C2579" w:rsidRPr="00B9441D" w:rsidRDefault="002C2579" w:rsidP="000077F3">
            <w:pPr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7794" w:type="dxa"/>
            <w:gridSpan w:val="2"/>
            <w:tcBorders>
              <w:left w:val="single" w:sz="8" w:space="0" w:color="auto"/>
              <w:right w:val="single" w:sz="12" w:space="0" w:color="auto"/>
            </w:tcBorders>
          </w:tcPr>
          <w:p w14:paraId="7A3BFD72" w14:textId="77777777" w:rsidR="002C2579" w:rsidRPr="00B9441D" w:rsidRDefault="002C2579" w:rsidP="0029426A">
            <w:pPr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2C2579" w:rsidRPr="00B9441D" w14:paraId="1B7F7ACC" w14:textId="6716ED40" w:rsidTr="30923953">
        <w:trPr>
          <w:trHeight w:val="369"/>
        </w:trPr>
        <w:tc>
          <w:tcPr>
            <w:tcW w:w="2271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</w:tcPr>
          <w:p w14:paraId="2B347DEE" w14:textId="0504CE49" w:rsidR="002C2579" w:rsidRPr="00B9441D" w:rsidRDefault="002C2579" w:rsidP="000077F3">
            <w:pPr>
              <w:rPr>
                <w:rFonts w:ascii="Calibri Light" w:hAnsi="Calibri Light"/>
                <w:sz w:val="20"/>
                <w:szCs w:val="20"/>
              </w:rPr>
            </w:pPr>
            <w:r w:rsidRPr="30923953">
              <w:rPr>
                <w:rFonts w:ascii="Calibri Light" w:hAnsi="Calibri Light"/>
                <w:sz w:val="20"/>
                <w:szCs w:val="20"/>
              </w:rPr>
              <w:t xml:space="preserve">Please choose main School/Division (Cost Centre) from the </w:t>
            </w:r>
            <w:r w:rsidR="0560E259" w:rsidRPr="30923953">
              <w:rPr>
                <w:rFonts w:ascii="Calibri Light" w:hAnsi="Calibri Light"/>
                <w:sz w:val="20"/>
                <w:szCs w:val="20"/>
              </w:rPr>
              <w:t>drop-down</w:t>
            </w:r>
            <w:r w:rsidRPr="30923953">
              <w:rPr>
                <w:rFonts w:ascii="Calibri Light" w:hAnsi="Calibri Light"/>
                <w:sz w:val="20"/>
                <w:szCs w:val="20"/>
              </w:rPr>
              <w:t xml:space="preserve"> list. </w:t>
            </w:r>
          </w:p>
        </w:tc>
        <w:sdt>
          <w:sdtPr>
            <w:rPr>
              <w:rStyle w:val="Bestsmall"/>
              <w:b/>
              <w:bCs/>
              <w:color w:val="000000" w:themeColor="text1"/>
            </w:rPr>
            <w:id w:val="303906260"/>
            <w:placeholder>
              <w:docPart w:val="76F29DCD4EB94D00B7EA14B683E37DC1"/>
            </w:placeholder>
            <w:dropDownList>
              <w:listItem w:displayText="Click here to choose appropriate cost centre" w:value="Click here to choose appropriate cost centre"/>
              <w:listItem w:displayText="AC - Rates and Leases" w:value="AC - Rates and Leases"/>
              <w:listItem w:displayText="AD - EFM Campus Infrastructure" w:value="AD - EFM Campus Infrastructure"/>
              <w:listItem w:displayText="AE - EFM Campus Utilities" w:value="AE - EFM Campus Utilities"/>
              <w:listItem w:displayText="AG - APPB Works" w:value="AG - APPB Works"/>
              <w:listItem w:displayText="AH - Discrentionary Projects" w:value="AH - Discrentionary Projects"/>
              <w:listItem w:displayText="AJ - Centrally Managed School Projects" w:value="AJ - Centrally Managed School Projects"/>
              <w:listItem w:displayText="AK - University - Growth Projects" w:value="AK - University - Growth Projects"/>
              <w:listItem w:displayText="AX - Centrally Managed APPB Projects" w:value="AX - Centrally Managed APPB Projects"/>
              <w:listItem w:displayText="BS - Donation codes" w:value="BS - Donation codes"/>
              <w:listItem w:displayText="CA - Housing" w:value="CA - Housing"/>
              <w:listItem w:displayText="CB - Catering &amp; Conferences" w:value="CB - Catering &amp; Conferences"/>
              <w:listItem w:displayText="CC - Summer Housing" w:value="CC - Summer Housing"/>
              <w:listItem w:displayText="CD - Retail &amp; Commercial" w:value="CD - Retail &amp; Commercial"/>
              <w:listItem w:displayText="CE - Sport" w:value="CE - Sport"/>
              <w:listItem w:displayText="CG - EFM Management" w:value="CG - EFM Management"/>
              <w:listItem w:displayText="CH - RSTS Planned Preventative Maintenance" w:value="CH - RSTS Planned Preventative Maintenance"/>
              <w:listItem w:displayText="CL - Falmer Village" w:value="CL - Falmer Village"/>
              <w:listItem w:displayText="CM - Conferencing and Events" w:value="CM - Conferencing and Events"/>
              <w:listItem w:displayText="DA - VC's Office" w:value="DA - VC's Office"/>
              <w:listItem w:displayText="DB - PVCs" w:value="DB - PVCs"/>
              <w:listItem w:displayText="DC - Chief Operating Officer" w:value="DC - Chief Operating Officer"/>
              <w:listItem w:displayText="DD - Operations and Planning" w:value="DD - Operations and Planning"/>
              <w:listItem w:displayText="DE - Research and Enterprise" w:value="DE - Research and Enterprise"/>
              <w:listItem w:displayText="DF - General Counsel, Governance and Compliance" w:value="DF - General Counsel, Governance and Compliance"/>
              <w:listItem w:displayText="DG - Student Recruitment Services" w:value="DG - Student Recruitment Services"/>
              <w:listItem w:displayText="DH - Marketing Communications" w:value="DH - Marketing Communications"/>
              <w:listItem w:displayText="DK - Academic Registry" w:value="DK - Academic Registry"/>
              <w:listItem w:displayText="DL - Human Resources" w:value="DL - Human Resources"/>
              <w:listItem w:displayText="DN - Student Services " w:value="DN - Student Services "/>
              <w:listItem w:displayText="DS - Finance" w:value="DS - Finance"/>
              <w:listItem w:displayText="DT - RES - Enterprise Development Fund (EDF)" w:value="DT - RES - Enterprise Development Fund (EDF)"/>
              <w:listItem w:displayText="DW - RES - Higher Education Innovation Fund (HEIF)" w:value="DW - RES - Higher Education Innovation Fund (HEIF)"/>
              <w:listItem w:displayText="DX - University Central Initiatives" w:value="DX - University Central Initiatives"/>
              <w:listItem w:displayText="DY - Student Experience" w:value="DY - Student Experience"/>
              <w:listItem w:displayText="EA - Systems project" w:value="EA - Systems project"/>
              <w:listItem w:displayText="EB - Grant Income" w:value="EB - Grant Income"/>
              <w:listItem w:displayText="EC - Central Tuition Fee Income" w:value="EC - Central Tuition Fee Income"/>
              <w:listItem w:displayText="ED - Central Finance Charges" w:value="ED - Central Finance Charges"/>
              <w:listItem w:displayText="EE - Central Finance Income" w:value="EE - Central Finance Income"/>
              <w:listItem w:displayText="EF - Earmarked Allocations" w:value="EF - Earmarked Allocations"/>
              <w:listItem w:displayText="EG - RAM Allocations" w:value="EG - RAM Allocations"/>
              <w:listItem w:displayText="EH - Internal Fund Allocations" w:value="EH - Internal Fund Allocations"/>
              <w:listItem w:displayText="EJ - Costs of Change" w:value="EJ - Costs of Change"/>
              <w:listItem w:displayText="EK - Central Initiatives" w:value="EK - Central Initiatives"/>
              <w:listItem w:displayText="EL - Research Initiatives" w:value="EL - Research Initiatives"/>
              <w:listItem w:displayText="EM - General University Purposes" w:value="EM - General University Purposes"/>
              <w:listItem w:displayText="EN - Scholarships &amp; Bursary Payments" w:value="EN - Scholarships &amp; Bursary Payments"/>
              <w:listItem w:displayText="EP - University Central Holding accounts" w:value="EP - University Central Holding accounts"/>
              <w:listItem w:displayText="EQ - COVID-19 Response, Equipment and Services (CRES)" w:value="EQ - COVID-19 Response, Equipment and Services (CRES)"/>
              <w:listItem w:displayText="ER - Partnerships" w:value="ER - Partnerships"/>
              <w:listItem w:displayText="FA - IT Services" w:value="FA - IT Services"/>
              <w:listItem w:displayText="FK - Library" w:value="FK - Library"/>
              <w:listItem w:displayText="FL - Mass Observation Archive" w:value="FL - Mass Observation Archive"/>
              <w:listItem w:displayText="HD - International Summer School" w:value="HD - International Summer School"/>
              <w:listItem w:displayText="HG - Sussex Centre for language Studies" w:value="HG - Sussex Centre for language Studies"/>
              <w:listItem w:displayText="HJ - IDS" w:value="HJ - IDS"/>
              <w:listItem w:displayText="HK - Ancillary Unit" w:value="HK - Ancillary Unit"/>
              <w:listItem w:displayText="JA - American Studies" w:value="JA - American Studies"/>
              <w:listItem w:displayText="JB - Art History" w:value="JB - Art History"/>
              <w:listItem w:displayText="JC - History" w:value="JC - History"/>
              <w:listItem w:displayText="JD - Philosophy " w:value="JD - Philosophy "/>
              <w:listItem w:displayText="JE - History, Art History and Philosophy Central" w:value="JE - History, Art History and Philosophy Central"/>
              <w:listItem w:displayText="KA - Anthropology" w:value="KA - Anthropology"/>
              <w:listItem w:displayText="KB - Geography" w:value="KB - Geography"/>
              <w:listItem w:displayText="KC - International Relations" w:value="KC - International Relations"/>
              <w:listItem w:displayText="KD - Global Studies Central" w:value="KD - Global Studies Central"/>
              <w:listItem w:displayText="KE - International Development" w:value="KE - International Development"/>
              <w:listItem w:displayText="KV - Global Professional Services" w:value="KV - Global Professional Services"/>
              <w:listItem w:displayText="LA - Sociology" w:value="LA - Sociology"/>
              <w:listItem w:displayText="LB - Law" w:value="LB - Law"/>
              <w:listItem w:displayText="LC - PoICES" w:value="LC - PoICES"/>
              <w:listItem w:displayText="LD - Law, Politics, Sociology Central" w:value="LD - Law, Politics, Sociology Central"/>
              <w:listItem w:displayText="LV - LPS Professional Services" w:value="LV - LPS Professional Services"/>
              <w:listItem w:displayText="MA - English" w:value="MA - English"/>
              <w:listItem w:displayText="MB - Arts &amp; Social Sciences Foundation Courses" w:value="MB - Arts &amp; Social Sciences Foundation Courses"/>
              <w:listItem w:displayText="ME - MAH Central" w:value="ME - MAH Central"/>
              <w:listItem w:displayText="MV - MAH Professional Services" w:value="MV - MAH Professional Services"/>
              <w:listItem w:displayText="NA - Music" w:value="NA - Music"/>
              <w:listItem w:displayText="NB - Media &amp; Film" w:value="NB - Media &amp; Film"/>
              <w:listItem w:displayText="PA - Education" w:value="PA - Education"/>
              <w:listItem w:displayText="PB - Social Work" w:value="PB - Social Work"/>
              <w:listItem w:displayText="PC - Education and Social Work Central" w:value="PC - Education and Social Work Central"/>
              <w:listItem w:displayText="PV -  ESW Professional Services" w:value="PV -  ESW Professional Services"/>
              <w:listItem w:displayText="OA - Schools PS Business" w:value="OA - Schools PS Business"/>
              <w:listItem w:displayText="OB - Schools PS Social Sciences" w:value="OB - Schools PS Social Sciences"/>
              <w:listItem w:displayText="OC - Schools PS MAH" w:value="OC - Schools PS MAH"/>
              <w:listItem w:displayText="OD - Schools PS Sciences" w:value="OD - Schools PS Sciences"/>
              <w:listItem w:displayText="OE - Technical Services" w:value="OE - Technical Services"/>
              <w:listItem w:displayText="OF - CISC" w:value="OF - CISC"/>
              <w:listItem w:displayText="QA - Economics" w:value="QA - Economics"/>
              <w:listItem w:displayText="QB - Science &amp; Technology Policy Research Unit (SPRU)" w:value="QB - Science &amp; Technology Policy Research Unit (SPRU)"/>
              <w:listItem w:displayText="QC - Business &amp; Management" w:value="QC - Business &amp; Management"/>
              <w:listItem w:displayText="QD - Business School Central" w:value="QD - Business School Central"/>
              <w:listItem w:displayText="QE - Accounting &amp; Finance" w:value="QE - Accounting &amp; Finance"/>
              <w:listItem w:displayText="QF - Strategy &amp; Marketing" w:value="QF - Strategy &amp; Marketing"/>
              <w:listItem w:displayText="QG - Management" w:value="QG - Management"/>
              <w:listItem w:displayText="QV Business School Professional Services" w:value="QV Business School Professional Services"/>
              <w:listItem w:displayText="RA - Evolution Behaviour and Enviroment " w:value="RA - Evolution Behaviour and Enviroment "/>
              <w:listItem w:displayText="RB - Biochemistry and Molecular Biology" w:value="RB - Biochemistry and Molecular Biology"/>
              <w:listItem w:displayText="RC - Chemistry" w:value="RC - Chemistry"/>
              <w:listItem w:displayText="RD - Neuroscience" w:value="RD - Neuroscience"/>
              <w:listItem w:displayText="RE - Sussex Centre for Genome Damage and Stability" w:value="RE - Sussex Centre for Genome Damage and Stability"/>
              <w:listItem w:displayText="RF - Life Sciences Central" w:value="RF - Life Sciences Central"/>
              <w:listItem w:displayText="RG - Pharmacy " w:value="RG - Pharmacy "/>
              <w:listItem w:displayText="RH - Sussex Neuroscience Cross School Entity" w:value="RH - Sussex Neuroscience Cross School Entity"/>
              <w:listItem w:displayText="RI - SDDC (Drug Discovery)" w:value="RI - SDDC (Drug Discovery)"/>
              <w:listItem w:displayText="RV Life Sci Professional Services" w:value="RV Life Sci Professional Services"/>
              <w:listItem w:displayText="SA - Psychology " w:value="SA - Psychology "/>
              <w:listItem w:displayText="SV Psychology Professional Services" w:value="SV Psychology Professional Services"/>
              <w:listItem w:displayText="TA - Mathematics" w:value="TA - Mathematics"/>
              <w:listItem w:displayText="TB - Physics &amp; Astronomy" w:value="TB - Physics &amp; Astronomy"/>
              <w:listItem w:displayText="TC - Mathematical and Physical Sciences Central" w:value="TC - Mathematical and Physical Sciences Central"/>
              <w:listItem w:displayText="TD - Technical Infrastructure MPS" w:value="TD - Technical Infrastructure MPS"/>
              <w:listItem w:displayText="TV MPS Professional Services" w:value="TV MPS Professional Services"/>
              <w:listItem w:displayText="UA - Engineering &amp; Design" w:value="UA - Engineering &amp; Design"/>
              <w:listItem w:displayText="UB - Informatics" w:value="UB - Informatics"/>
              <w:listItem w:displayText="UC - Engineering &amp; Informatics Central" w:value="UC - Engineering &amp; Informatics Central"/>
              <w:listItem w:displayText="UD - China TNE Programme" w:value="UD - China TNE Programme"/>
              <w:listItem w:displayText="UV - Eng&amp;Inf Professional Services" w:value="UV - Eng&amp;Inf Professional Services"/>
              <w:listItem w:displayText="VA - TFM Services General" w:value="VA - TFM Services General"/>
              <w:listItem w:displayText="WA - Primary Care and Public Health Medicine" w:value="WA - Primary Care and Public Health Medicine"/>
              <w:listItem w:displayText="WB -  Clinical and Experimental Medicine " w:value="WB -  Clinical and Experimental Medicine "/>
              <w:listItem w:displayText="WC - Health Education England Kent, Surrey &amp; Sussex" w:value="WC - Health Education England Kent, Surrey &amp; Sussex"/>
              <w:listItem w:displayText="WD - Division of Medical Education" w:value="WD - Division of Medical Education"/>
              <w:listItem w:displayText="WE - Neuroscience and Imaging" w:value="WE - Neuroscience and Imaging"/>
              <w:listItem w:displayText="WF - Global Health and Infection" w:value="WF - Global Health and Infection"/>
              <w:listItem w:displayText="WG - BSMS Central" w:value="WG - BSMS Central"/>
              <w:listItem w:displayText="WH - Clinical Trials Unit" w:value="WH - Clinical Trials Unit"/>
              <w:listItem w:displayText="WJ - Joint Clinical Research Office" w:value="WJ - Joint Clinical Research Office"/>
              <w:listItem w:displayText="WM - Clinical Imaging Sciences Centre" w:value="WM - Clinical Imaging Sciences Centre"/>
              <w:listItem w:displayText="WN - BSMS - UoS only Endowment Funds and Donations" w:value="WN - BSMS - UoS only Endowment Funds and Donations"/>
              <w:listItem w:displayText="WS - Shorec" w:value="WS - Shorec"/>
              <w:listItem w:displayText="WZ - BSMS UoB I&amp;E Contras" w:value="WZ - BSMS UoB I&amp;E Contras"/>
              <w:listItem w:displayText="YA - Online Distance learning" w:value="YA - Online Distance learning"/>
            </w:dropDownList>
          </w:sdtPr>
          <w:sdtEndPr>
            <w:rPr>
              <w:rStyle w:val="DefaultParagraphFont"/>
              <w:rFonts w:ascii="Arial (W1)" w:hAnsi="Arial (W1)"/>
              <w:sz w:val="22"/>
            </w:rPr>
          </w:sdtEndPr>
          <w:sdtContent>
            <w:tc>
              <w:tcPr>
                <w:tcW w:w="3399" w:type="dxa"/>
                <w:tcBorders>
                  <w:left w:val="single" w:sz="8" w:space="0" w:color="auto"/>
                  <w:bottom w:val="single" w:sz="12" w:space="0" w:color="auto"/>
                </w:tcBorders>
                <w:shd w:val="clear" w:color="auto" w:fill="DEEAF6" w:themeFill="accent1" w:themeFillTint="33"/>
                <w:vAlign w:val="center"/>
              </w:tcPr>
              <w:p w14:paraId="17CFD733" w14:textId="3CB6A644" w:rsidR="002C2579" w:rsidRPr="00B9441D" w:rsidRDefault="0010640D" w:rsidP="001C2F5B">
                <w:pPr>
                  <w:jc w:val="center"/>
                  <w:rPr>
                    <w:rFonts w:ascii="Calibri Light" w:hAnsi="Calibri Light"/>
                    <w:sz w:val="20"/>
                    <w:szCs w:val="20"/>
                  </w:rPr>
                </w:pPr>
                <w:r>
                  <w:rPr>
                    <w:rStyle w:val="Bestsmall"/>
                    <w:b/>
                    <w:bCs/>
                    <w:color w:val="000000" w:themeColor="text1"/>
                  </w:rPr>
                  <w:t>Click here to choose appropriate cost centre</w:t>
                </w:r>
              </w:p>
            </w:tc>
          </w:sdtContent>
        </w:sdt>
        <w:tc>
          <w:tcPr>
            <w:tcW w:w="4395" w:type="dxa"/>
            <w:tcBorders>
              <w:left w:val="single" w:sz="4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75989A45" w14:textId="78D54D3A" w:rsidR="002C2579" w:rsidRDefault="002C2579" w:rsidP="002C2579">
            <w:pPr>
              <w:rPr>
                <w:rStyle w:val="Bestsmall"/>
              </w:rPr>
            </w:pPr>
            <w:r>
              <w:rPr>
                <w:rStyle w:val="Bestsmall"/>
              </w:rPr>
              <w:t>If access to additional cost centres is needed, please list here:</w:t>
            </w:r>
          </w:p>
        </w:tc>
      </w:tr>
    </w:tbl>
    <w:p w14:paraId="17BCFB75" w14:textId="77777777" w:rsidR="002276D3" w:rsidRPr="00A34644" w:rsidRDefault="002276D3" w:rsidP="003C51F3">
      <w:pPr>
        <w:tabs>
          <w:tab w:val="left" w:pos="6262"/>
        </w:tabs>
        <w:rPr>
          <w:rFonts w:ascii="Calibri Light" w:hAnsi="Calibri Light"/>
          <w:b/>
          <w:sz w:val="8"/>
          <w:szCs w:val="8"/>
        </w:rPr>
      </w:pPr>
    </w:p>
    <w:p w14:paraId="178AAC4C" w14:textId="4A408922" w:rsidR="0010732F" w:rsidRPr="0094734E" w:rsidRDefault="003C51F3" w:rsidP="0010732F">
      <w:pPr>
        <w:tabs>
          <w:tab w:val="left" w:pos="6262"/>
        </w:tabs>
        <w:jc w:val="center"/>
        <w:rPr>
          <w:rFonts w:ascii="Calibri Light" w:hAnsi="Calibri Light"/>
          <w:b/>
          <w:sz w:val="24"/>
          <w:szCs w:val="24"/>
        </w:rPr>
      </w:pPr>
      <w:r>
        <w:rPr>
          <w:rFonts w:ascii="Calibri Light" w:hAnsi="Calibri Light"/>
          <w:b/>
          <w:sz w:val="24"/>
          <w:szCs w:val="24"/>
        </w:rPr>
        <w:t>Please indicate below</w:t>
      </w:r>
      <w:r w:rsidR="00256943" w:rsidRPr="0094734E">
        <w:rPr>
          <w:rFonts w:ascii="Calibri Light" w:hAnsi="Calibri Light"/>
          <w:b/>
          <w:sz w:val="24"/>
          <w:szCs w:val="24"/>
        </w:rPr>
        <w:t xml:space="preserve"> which functions you require access to</w:t>
      </w:r>
      <w:r w:rsidR="0094734E">
        <w:rPr>
          <w:rFonts w:ascii="Calibri Light" w:hAnsi="Calibri Light"/>
          <w:b/>
          <w:sz w:val="24"/>
          <w:szCs w:val="24"/>
        </w:rPr>
        <w:t>:</w:t>
      </w:r>
    </w:p>
    <w:tbl>
      <w:tblPr>
        <w:tblStyle w:val="PlainTable1"/>
        <w:tblW w:w="10065" w:type="dxa"/>
        <w:tblInd w:w="-5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2835"/>
        <w:gridCol w:w="2835"/>
        <w:gridCol w:w="2127"/>
        <w:gridCol w:w="2268"/>
      </w:tblGrid>
      <w:tr w:rsidR="006D6A29" w:rsidRPr="00B9441D" w14:paraId="43B8259B" w14:textId="77777777" w:rsidTr="309239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43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670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24279A4A" w14:textId="3753E1F3" w:rsidR="00786D73" w:rsidRPr="00180E87" w:rsidRDefault="00786D73" w:rsidP="001A4C47">
            <w:pPr>
              <w:jc w:val="center"/>
              <w:rPr>
                <w:rFonts w:ascii="Calibri Light" w:hAnsi="Calibri Light"/>
                <w:bCs w:val="0"/>
                <w:sz w:val="20"/>
                <w:szCs w:val="20"/>
              </w:rPr>
            </w:pPr>
            <w:r w:rsidRPr="00180E87">
              <w:rPr>
                <w:rFonts w:ascii="Calibri Light" w:hAnsi="Calibri Light"/>
                <w:bCs w:val="0"/>
                <w:sz w:val="20"/>
                <w:szCs w:val="20"/>
              </w:rPr>
              <w:t>Functio</w:t>
            </w:r>
            <w:r w:rsidR="0010732F">
              <w:rPr>
                <w:rFonts w:ascii="Calibri Light" w:hAnsi="Calibri Light"/>
                <w:bCs w:val="0"/>
                <w:sz w:val="20"/>
                <w:szCs w:val="20"/>
              </w:rPr>
              <w:t>n</w:t>
            </w:r>
          </w:p>
        </w:tc>
        <w:tc>
          <w:tcPr>
            <w:tcW w:w="2127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52D6628D" w14:textId="0EB78D24" w:rsidR="00786D73" w:rsidRPr="00AB60D6" w:rsidRDefault="00AB60D6" w:rsidP="00AB60D6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b w:val="0"/>
                <w:bCs w:val="0"/>
                <w:color w:val="000000" w:themeColor="text1"/>
                <w:sz w:val="20"/>
                <w:szCs w:val="20"/>
              </w:rPr>
            </w:pPr>
            <w:r>
              <w:rPr>
                <w:rFonts w:ascii="Calibri Light" w:hAnsi="Calibri Light"/>
                <w:color w:val="000000" w:themeColor="text1"/>
                <w:sz w:val="20"/>
                <w:szCs w:val="20"/>
              </w:rPr>
              <w:t>Is A</w:t>
            </w:r>
            <w:r w:rsidR="78182E01" w:rsidRPr="003C51F3">
              <w:rPr>
                <w:rFonts w:ascii="Calibri Light" w:hAnsi="Calibri Light"/>
                <w:color w:val="000000" w:themeColor="text1"/>
                <w:sz w:val="20"/>
                <w:szCs w:val="20"/>
              </w:rPr>
              <w:t>ccess</w:t>
            </w:r>
            <w:r w:rsidR="00DD5269">
              <w:rPr>
                <w:rFonts w:ascii="Calibri Light" w:hAnsi="Calibri Light"/>
                <w:color w:val="000000" w:themeColor="text1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color w:val="000000" w:themeColor="text1"/>
                <w:sz w:val="20"/>
                <w:szCs w:val="20"/>
              </w:rPr>
              <w:t>R</w:t>
            </w:r>
            <w:r w:rsidR="00DD5269">
              <w:rPr>
                <w:rFonts w:ascii="Calibri Light" w:hAnsi="Calibri Light"/>
                <w:color w:val="000000" w:themeColor="text1"/>
                <w:sz w:val="20"/>
                <w:szCs w:val="20"/>
              </w:rPr>
              <w:t>equired?</w:t>
            </w:r>
          </w:p>
          <w:p w14:paraId="1E56D7B6" w14:textId="191E5D60" w:rsidR="00786D73" w:rsidRPr="00180E87" w:rsidRDefault="78182E01" w:rsidP="001A4C47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3628D3">
              <w:rPr>
                <w:rFonts w:asciiTheme="minorHAnsi" w:hAnsiTheme="minorHAnsi" w:cstheme="minorHAnsi"/>
                <w:color w:val="0070C0"/>
                <w:sz w:val="20"/>
                <w:szCs w:val="20"/>
              </w:rPr>
              <w:t xml:space="preserve"> </w:t>
            </w:r>
            <w:r w:rsidR="00DD5269" w:rsidRPr="00B203AC">
              <w:rPr>
                <w:rFonts w:asciiTheme="minorHAnsi" w:hAnsiTheme="minorHAnsi" w:cstheme="minorHAnsi"/>
                <w:color w:val="2F5496" w:themeColor="accent5" w:themeShade="BF"/>
                <w:sz w:val="20"/>
                <w:szCs w:val="20"/>
              </w:rPr>
              <w:t>(</w:t>
            </w:r>
            <w:r w:rsidRPr="00B203AC">
              <w:rPr>
                <w:rFonts w:asciiTheme="minorHAnsi" w:hAnsiTheme="minorHAnsi" w:cstheme="minorHAnsi"/>
                <w:color w:val="2F5496" w:themeColor="accent5" w:themeShade="BF"/>
                <w:sz w:val="20"/>
                <w:szCs w:val="20"/>
              </w:rPr>
              <w:t>Please indicate Y</w:t>
            </w:r>
            <w:r w:rsidR="00786D73" w:rsidRPr="00B203AC">
              <w:rPr>
                <w:rFonts w:asciiTheme="minorHAnsi" w:hAnsiTheme="minorHAnsi" w:cstheme="minorHAnsi"/>
                <w:color w:val="2F5496" w:themeColor="accent5" w:themeShade="BF"/>
                <w:sz w:val="20"/>
                <w:szCs w:val="20"/>
              </w:rPr>
              <w:t>/N</w:t>
            </w:r>
            <w:r w:rsidR="00DD5269" w:rsidRPr="00B203AC">
              <w:rPr>
                <w:rFonts w:asciiTheme="minorHAnsi" w:hAnsiTheme="minorHAnsi" w:cstheme="minorHAnsi"/>
                <w:color w:val="2F5496" w:themeColor="accent5" w:themeShade="BF"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17C02B7E" w14:textId="5DD5D046" w:rsidR="00786D73" w:rsidRDefault="00786D73" w:rsidP="005B3EEE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180E87">
              <w:rPr>
                <w:rFonts w:ascii="Calibri Light" w:hAnsi="Calibri Light"/>
                <w:sz w:val="20"/>
                <w:szCs w:val="20"/>
              </w:rPr>
              <w:t>E-Learning</w:t>
            </w:r>
            <w:r w:rsidR="005B3EEE">
              <w:rPr>
                <w:rFonts w:ascii="Calibri Light" w:hAnsi="Calibri Light"/>
                <w:sz w:val="20"/>
                <w:szCs w:val="20"/>
              </w:rPr>
              <w:t xml:space="preserve"> </w:t>
            </w:r>
            <w:r>
              <w:rPr>
                <w:rFonts w:ascii="Calibri Light" w:hAnsi="Calibri Light"/>
                <w:sz w:val="20"/>
                <w:szCs w:val="20"/>
              </w:rPr>
              <w:t>Courses</w:t>
            </w:r>
          </w:p>
          <w:p w14:paraId="42514B07" w14:textId="77777777" w:rsidR="00786D73" w:rsidRPr="00180E87" w:rsidRDefault="00786D73" w:rsidP="005A1C2A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003C51F3">
              <w:rPr>
                <w:rFonts w:ascii="Calibri Light" w:hAnsi="Calibri Light"/>
                <w:color w:val="000000" w:themeColor="text1"/>
                <w:sz w:val="20"/>
                <w:szCs w:val="20"/>
              </w:rPr>
              <w:t>(Finance use only)</w:t>
            </w:r>
          </w:p>
        </w:tc>
      </w:tr>
      <w:tr w:rsidR="00AB60D6" w:rsidRPr="00B9441D" w14:paraId="5C505725" w14:textId="77777777" w:rsidTr="309239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9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A8791E4" w14:textId="41D94E70" w:rsidR="00786D73" w:rsidRPr="004D5F9C" w:rsidRDefault="00786D73" w:rsidP="001C2F5B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4D5F9C">
              <w:rPr>
                <w:rFonts w:ascii="Calibri Light" w:hAnsi="Calibri Light"/>
                <w:sz w:val="20"/>
                <w:szCs w:val="20"/>
              </w:rPr>
              <w:t xml:space="preserve">Travel &amp; </w:t>
            </w:r>
            <w:r w:rsidR="00AB60D6">
              <w:rPr>
                <w:rFonts w:ascii="Calibri Light" w:hAnsi="Calibri Light"/>
                <w:sz w:val="20"/>
                <w:szCs w:val="20"/>
              </w:rPr>
              <w:t>O</w:t>
            </w:r>
            <w:r w:rsidRPr="004D5F9C">
              <w:rPr>
                <w:rFonts w:ascii="Calibri Light" w:hAnsi="Calibri Light"/>
                <w:sz w:val="20"/>
                <w:szCs w:val="20"/>
              </w:rPr>
              <w:t xml:space="preserve">ut of </w:t>
            </w:r>
            <w:r w:rsidR="00AB60D6">
              <w:rPr>
                <w:rFonts w:ascii="Calibri Light" w:hAnsi="Calibri Light"/>
                <w:sz w:val="20"/>
                <w:szCs w:val="20"/>
              </w:rPr>
              <w:t>P</w:t>
            </w:r>
            <w:r w:rsidRPr="004D5F9C">
              <w:rPr>
                <w:rFonts w:ascii="Calibri Light" w:hAnsi="Calibri Light"/>
                <w:sz w:val="20"/>
                <w:szCs w:val="20"/>
              </w:rPr>
              <w:t xml:space="preserve">ocket </w:t>
            </w:r>
            <w:r w:rsidR="00AB60D6">
              <w:rPr>
                <w:rFonts w:ascii="Calibri Light" w:hAnsi="Calibri Light"/>
                <w:sz w:val="20"/>
                <w:szCs w:val="20"/>
              </w:rPr>
              <w:t>E</w:t>
            </w:r>
            <w:r w:rsidRPr="004D5F9C">
              <w:rPr>
                <w:rFonts w:ascii="Calibri Light" w:hAnsi="Calibri Light"/>
                <w:sz w:val="20"/>
                <w:szCs w:val="20"/>
              </w:rPr>
              <w:t>xpenses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0DF47E7F" w14:textId="56EE01C5" w:rsidR="00DD5269" w:rsidRPr="00B9441D" w:rsidRDefault="004D5F9C" w:rsidP="001C2F5B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To raise </w:t>
            </w:r>
            <w:r w:rsidR="00786D73">
              <w:rPr>
                <w:rFonts w:ascii="Calibri Light" w:hAnsi="Calibri Light"/>
                <w:sz w:val="20"/>
                <w:szCs w:val="20"/>
              </w:rPr>
              <w:t>Expenses</w:t>
            </w:r>
            <w:r>
              <w:rPr>
                <w:rFonts w:ascii="Calibri Light" w:hAnsi="Calibri Light"/>
                <w:sz w:val="20"/>
                <w:szCs w:val="20"/>
              </w:rPr>
              <w:t xml:space="preserve"> Claims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 w:themeFill="background1"/>
          </w:tcPr>
          <w:p w14:paraId="77A5771F" w14:textId="77777777" w:rsidR="00786D73" w:rsidRPr="00B9441D" w:rsidRDefault="00786D73" w:rsidP="00463541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FFFFFF" w:themeFill="background1"/>
          </w:tcPr>
          <w:p w14:paraId="5C5C4F05" w14:textId="222435B9" w:rsidR="00786D73" w:rsidRDefault="00786D73" w:rsidP="00AB60D6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  <w:r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 xml:space="preserve">Travel &amp; </w:t>
            </w:r>
            <w:r w:rsidR="00AB60D6"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>O</w:t>
            </w:r>
            <w:r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 xml:space="preserve">ut of </w:t>
            </w:r>
            <w:r w:rsidR="00AB60D6"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>P</w:t>
            </w:r>
            <w:r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 xml:space="preserve">ocket </w:t>
            </w:r>
            <w:r w:rsidR="00AB60D6"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>E</w:t>
            </w:r>
            <w:r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>xpenses</w:t>
            </w:r>
          </w:p>
        </w:tc>
      </w:tr>
      <w:tr w:rsidR="00AB60D6" w:rsidRPr="00B9441D" w14:paraId="7CC0E06B" w14:textId="77777777" w:rsidTr="30923953">
        <w:trPr>
          <w:trHeight w:val="51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  <w:vAlign w:val="center"/>
          </w:tcPr>
          <w:p w14:paraId="39ED855A" w14:textId="77777777" w:rsidR="004D5F9C" w:rsidRDefault="00786D73" w:rsidP="001C2F5B">
            <w:pPr>
              <w:jc w:val="center"/>
              <w:rPr>
                <w:rFonts w:ascii="Calibri Light" w:hAnsi="Calibri Light"/>
                <w:b w:val="0"/>
                <w:bCs w:val="0"/>
                <w:sz w:val="20"/>
                <w:szCs w:val="20"/>
              </w:rPr>
            </w:pPr>
            <w:r w:rsidRPr="004D5F9C">
              <w:rPr>
                <w:rFonts w:ascii="Calibri Light" w:hAnsi="Calibri Light"/>
                <w:bCs w:val="0"/>
                <w:sz w:val="20"/>
                <w:szCs w:val="20"/>
              </w:rPr>
              <w:t>Purchasing</w:t>
            </w:r>
            <w:r w:rsidR="004D5F9C">
              <w:rPr>
                <w:rFonts w:ascii="Calibri Light" w:hAnsi="Calibri Light"/>
                <w:b w:val="0"/>
                <w:bCs w:val="0"/>
                <w:sz w:val="20"/>
                <w:szCs w:val="20"/>
              </w:rPr>
              <w:t xml:space="preserve"> </w:t>
            </w:r>
          </w:p>
          <w:p w14:paraId="112C089A" w14:textId="0836D09B" w:rsidR="00786D73" w:rsidRPr="00B9441D" w:rsidRDefault="00786D73" w:rsidP="001C2F5B">
            <w:pPr>
              <w:jc w:val="center"/>
              <w:rPr>
                <w:rFonts w:ascii="Calibri Light" w:hAnsi="Calibri Light"/>
                <w:b w:val="0"/>
                <w:bCs w:val="0"/>
                <w:sz w:val="20"/>
                <w:szCs w:val="20"/>
              </w:rPr>
            </w:pPr>
            <w:r w:rsidRPr="004D5F9C">
              <w:rPr>
                <w:rFonts w:ascii="Calibri Light" w:hAnsi="Calibri Light"/>
                <w:b w:val="0"/>
                <w:bCs w:val="0"/>
                <w:color w:val="000000" w:themeColor="text1"/>
                <w:sz w:val="20"/>
                <w:szCs w:val="20"/>
              </w:rPr>
              <w:t>(Procurement)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  <w:vAlign w:val="center"/>
          </w:tcPr>
          <w:p w14:paraId="6152AD79" w14:textId="1750F903" w:rsidR="00786D73" w:rsidRPr="00B9441D" w:rsidRDefault="004D5F9C" w:rsidP="001C2F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To raise </w:t>
            </w:r>
            <w:r w:rsidR="00786D73" w:rsidRPr="00B9441D">
              <w:rPr>
                <w:rFonts w:ascii="Calibri Light" w:hAnsi="Calibri Light"/>
                <w:sz w:val="20"/>
                <w:szCs w:val="20"/>
              </w:rPr>
              <w:t>Requisitions</w:t>
            </w:r>
            <w:r>
              <w:rPr>
                <w:rFonts w:ascii="Calibri Light" w:hAnsi="Calibri Light"/>
                <w:sz w:val="20"/>
                <w:szCs w:val="20"/>
              </w:rPr>
              <w:t>/Purchase orders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DEEAF6" w:themeFill="accent1" w:themeFillTint="33"/>
          </w:tcPr>
          <w:p w14:paraId="3BD5D745" w14:textId="77777777" w:rsidR="00786D73" w:rsidRPr="00B9441D" w:rsidRDefault="00786D73" w:rsidP="004635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70941A46" w14:textId="77777777" w:rsidR="00786D73" w:rsidRDefault="00786D73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  <w:r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>Purchasing Goods and Services</w:t>
            </w:r>
          </w:p>
        </w:tc>
      </w:tr>
      <w:tr w:rsidR="30923953" w14:paraId="1618CA3E" w14:textId="77777777" w:rsidTr="309239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30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12" w:space="0" w:color="auto"/>
            </w:tcBorders>
            <w:shd w:val="clear" w:color="auto" w:fill="DEEAF6" w:themeFill="accent1" w:themeFillTint="33"/>
            <w:vAlign w:val="center"/>
          </w:tcPr>
          <w:p w14:paraId="573E1BB6" w14:textId="75EE1DB5" w:rsidR="4AA22C52" w:rsidRDefault="4AA22C52" w:rsidP="00623FA4">
            <w:pPr>
              <w:jc w:val="center"/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</w:pPr>
            <w:r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>By requesting</w:t>
            </w:r>
            <w:r w:rsidR="207FEA12"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 xml:space="preserve"> expenses and/or</w:t>
            </w:r>
            <w:r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 xml:space="preserve"> purchasing access, </w:t>
            </w:r>
            <w:r w:rsidR="6FA4C88D"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>you</w:t>
            </w:r>
            <w:r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 xml:space="preserve"> agree that </w:t>
            </w:r>
            <w:r w:rsidR="2C3E0D09"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 xml:space="preserve">you </w:t>
            </w:r>
            <w:r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>will follow university guidelines and policies when purchasing goods or servic</w:t>
            </w:r>
            <w:r w:rsidR="67D811C0"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>e</w:t>
            </w:r>
            <w:r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>s</w:t>
            </w:r>
            <w:r w:rsidR="28E2A849"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 xml:space="preserve"> or</w:t>
            </w:r>
            <w:r w:rsidR="26E6C6F4"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 xml:space="preserve"> claiming expenses</w:t>
            </w:r>
            <w:r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 xml:space="preserve"> using the finance </w:t>
            </w:r>
            <w:r w:rsidR="3379F420"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>system.</w:t>
            </w:r>
            <w:r w:rsidR="087D1250"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 xml:space="preserve"> See</w:t>
            </w:r>
            <w:r w:rsidRPr="30923953">
              <w:rPr>
                <w:rFonts w:ascii="Calibri Light" w:eastAsia="Calibri Light" w:hAnsi="Calibri Light" w:cs="Calibri Light"/>
                <w:color w:val="FF0000"/>
                <w:sz w:val="20"/>
                <w:szCs w:val="20"/>
              </w:rPr>
              <w:t xml:space="preserve"> Purchasing Policy </w:t>
            </w:r>
            <w:hyperlink r:id="rId10">
              <w:r w:rsidRPr="30923953">
                <w:rPr>
                  <w:rStyle w:val="Hyperlink"/>
                  <w:rFonts w:ascii="Calibri Light" w:eastAsia="Calibri Light" w:hAnsi="Calibri Light" w:cs="Calibri Light"/>
                  <w:color w:val="FF0000"/>
                  <w:sz w:val="20"/>
                  <w:szCs w:val="20"/>
                </w:rPr>
                <w:t>HERE</w:t>
              </w:r>
            </w:hyperlink>
          </w:p>
          <w:p w14:paraId="4654DBE2" w14:textId="116F35F7" w:rsidR="30923953" w:rsidRDefault="30923953" w:rsidP="30923953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</w:p>
        </w:tc>
      </w:tr>
      <w:tr w:rsidR="006D6A29" w:rsidRPr="00B9441D" w14:paraId="13F5611B" w14:textId="77777777" w:rsidTr="30923953">
        <w:trPr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6EE87BA5" w14:textId="77777777" w:rsidR="004D5F9C" w:rsidRPr="004D5F9C" w:rsidRDefault="00786D73" w:rsidP="001C2F5B">
            <w:pPr>
              <w:jc w:val="center"/>
              <w:rPr>
                <w:rFonts w:ascii="Calibri Light" w:hAnsi="Calibri Light"/>
                <w:bCs w:val="0"/>
                <w:sz w:val="20"/>
                <w:szCs w:val="20"/>
              </w:rPr>
            </w:pPr>
            <w:r w:rsidRPr="004D5F9C">
              <w:rPr>
                <w:rFonts w:ascii="Calibri Light" w:hAnsi="Calibri Light"/>
                <w:bCs w:val="0"/>
                <w:sz w:val="20"/>
                <w:szCs w:val="20"/>
              </w:rPr>
              <w:t xml:space="preserve">Sales </w:t>
            </w:r>
          </w:p>
          <w:p w14:paraId="0E6E65C8" w14:textId="6821ACA1" w:rsidR="00786D73" w:rsidRPr="00B9441D" w:rsidRDefault="00786D73" w:rsidP="001C2F5B">
            <w:pPr>
              <w:jc w:val="center"/>
              <w:rPr>
                <w:rFonts w:ascii="Calibri Light" w:hAnsi="Calibri Light"/>
                <w:b w:val="0"/>
                <w:bCs w:val="0"/>
                <w:sz w:val="20"/>
                <w:szCs w:val="20"/>
              </w:rPr>
            </w:pPr>
            <w:r w:rsidRPr="004D5F9C">
              <w:rPr>
                <w:rFonts w:ascii="Calibri Light" w:hAnsi="Calibri Light"/>
                <w:b w:val="0"/>
                <w:bCs w:val="0"/>
                <w:color w:val="000000" w:themeColor="text1"/>
                <w:sz w:val="20"/>
                <w:szCs w:val="20"/>
              </w:rPr>
              <w:t>(Customer &amp; Sales)</w:t>
            </w:r>
          </w:p>
        </w:tc>
        <w:tc>
          <w:tcPr>
            <w:tcW w:w="2835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  <w:vAlign w:val="center"/>
          </w:tcPr>
          <w:p w14:paraId="3C435557" w14:textId="7BF1F4E6" w:rsidR="00786D73" w:rsidRPr="00B9441D" w:rsidRDefault="004D5F9C" w:rsidP="001C2F5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To raise </w:t>
            </w:r>
            <w:r w:rsidR="00786D73" w:rsidRPr="00B9441D">
              <w:rPr>
                <w:rFonts w:ascii="Calibri Light" w:hAnsi="Calibri Light"/>
                <w:sz w:val="20"/>
                <w:szCs w:val="20"/>
              </w:rPr>
              <w:t>Sales Orders</w:t>
            </w:r>
            <w:r>
              <w:rPr>
                <w:rFonts w:ascii="Calibri Light" w:hAnsi="Calibri Light"/>
                <w:sz w:val="20"/>
                <w:szCs w:val="20"/>
              </w:rPr>
              <w:t xml:space="preserve"> for invoicing</w:t>
            </w:r>
          </w:p>
        </w:tc>
        <w:tc>
          <w:tcPr>
            <w:tcW w:w="2127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6" w:space="0" w:color="auto"/>
            </w:tcBorders>
            <w:shd w:val="clear" w:color="auto" w:fill="FFFFFF" w:themeFill="background1"/>
          </w:tcPr>
          <w:p w14:paraId="7E2DC078" w14:textId="77777777" w:rsidR="00786D73" w:rsidRPr="00B9441D" w:rsidRDefault="00786D73" w:rsidP="00463541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shd w:val="clear" w:color="auto" w:fill="FFFFFF" w:themeFill="background1"/>
          </w:tcPr>
          <w:p w14:paraId="21B766F4" w14:textId="77777777" w:rsidR="00786D73" w:rsidRDefault="00786D73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  <w:r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>Using the Finance System to Bring in Income</w:t>
            </w:r>
          </w:p>
        </w:tc>
      </w:tr>
      <w:tr w:rsidR="00985C0E" w:rsidRPr="00B9441D" w14:paraId="2126C7DB" w14:textId="77777777" w:rsidTr="309239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26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0065" w:type="dxa"/>
            <w:gridSpan w:val="4"/>
            <w:tcBorders>
              <w:top w:val="single" w:sz="12" w:space="0" w:color="auto"/>
              <w:left w:val="single" w:sz="8" w:space="0" w:color="FFFFFF" w:themeColor="background1"/>
              <w:bottom w:val="single" w:sz="12" w:space="0" w:color="auto"/>
              <w:right w:val="single" w:sz="8" w:space="0" w:color="FFFFFF" w:themeColor="background1"/>
            </w:tcBorders>
            <w:shd w:val="clear" w:color="auto" w:fill="FFFFFF" w:themeFill="background1"/>
            <w:vAlign w:val="center"/>
          </w:tcPr>
          <w:p w14:paraId="0759F55E" w14:textId="3857DA16" w:rsidR="00985C0E" w:rsidRPr="00896115" w:rsidRDefault="00896115" w:rsidP="00896115">
            <w:pPr>
              <w:tabs>
                <w:tab w:val="left" w:pos="6262"/>
              </w:tabs>
              <w:jc w:val="center"/>
              <w:rPr>
                <w:rFonts w:ascii="Calibri Light" w:hAnsi="Calibri Light"/>
                <w:bCs w:val="0"/>
                <w:sz w:val="24"/>
                <w:szCs w:val="24"/>
              </w:rPr>
            </w:pPr>
            <w:r w:rsidRPr="00896115">
              <w:rPr>
                <w:rFonts w:ascii="Calibri Light" w:hAnsi="Calibri Light"/>
                <w:bCs w:val="0"/>
                <w:sz w:val="24"/>
                <w:szCs w:val="24"/>
              </w:rPr>
              <w:t>Additional requirements:</w:t>
            </w:r>
          </w:p>
        </w:tc>
      </w:tr>
      <w:tr w:rsidR="00263671" w:rsidRPr="00B9441D" w14:paraId="32AC044E" w14:textId="77777777" w:rsidTr="30923953">
        <w:trPr>
          <w:trHeight w:val="117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Merge w:val="restart"/>
            <w:tcBorders>
              <w:top w:val="single" w:sz="12" w:space="0" w:color="auto"/>
              <w:left w:val="single" w:sz="12" w:space="0" w:color="auto"/>
              <w:right w:val="single" w:sz="8" w:space="0" w:color="auto"/>
            </w:tcBorders>
            <w:shd w:val="clear" w:color="auto" w:fill="DEEAF6" w:themeFill="accent1" w:themeFillTint="33"/>
            <w:vAlign w:val="center"/>
          </w:tcPr>
          <w:p w14:paraId="598C930A" w14:textId="77777777" w:rsidR="00263671" w:rsidRDefault="00263671" w:rsidP="00817BED">
            <w:pPr>
              <w:jc w:val="center"/>
              <w:rPr>
                <w:rFonts w:ascii="Calibri Light" w:hAnsi="Calibri Light"/>
                <w:b w:val="0"/>
                <w:sz w:val="20"/>
                <w:szCs w:val="20"/>
              </w:rPr>
            </w:pPr>
            <w:r w:rsidRPr="004D5F9C">
              <w:rPr>
                <w:rFonts w:ascii="Calibri Light" w:hAnsi="Calibri Light"/>
                <w:bCs w:val="0"/>
                <w:sz w:val="20"/>
                <w:szCs w:val="20"/>
              </w:rPr>
              <w:t>Approvals</w:t>
            </w:r>
          </w:p>
          <w:p w14:paraId="18D10CA2" w14:textId="77426C01" w:rsidR="00263671" w:rsidRDefault="00263671" w:rsidP="00817BED">
            <w:pPr>
              <w:jc w:val="center"/>
              <w:rPr>
                <w:rFonts w:ascii="Calibri Light" w:hAnsi="Calibri Light"/>
                <w:bCs w:val="0"/>
                <w:sz w:val="20"/>
                <w:szCs w:val="20"/>
              </w:rPr>
            </w:pPr>
            <w:r w:rsidRPr="0085299A">
              <w:rPr>
                <w:rFonts w:ascii="Calibri Light" w:hAnsi="Calibri Light"/>
                <w:b w:val="0"/>
                <w:sz w:val="20"/>
                <w:szCs w:val="20"/>
              </w:rPr>
              <w:t>(</w:t>
            </w:r>
            <w:r w:rsidR="00EB1A71" w:rsidRPr="00EB1A71">
              <w:rPr>
                <w:rFonts w:ascii="Calibri Light" w:hAnsi="Calibri Light"/>
                <w:b w:val="0"/>
                <w:sz w:val="20"/>
                <w:szCs w:val="20"/>
              </w:rPr>
              <w:t>Only</w:t>
            </w:r>
            <w:r w:rsidR="00EB1A71">
              <w:rPr>
                <w:rFonts w:ascii="Calibri Light" w:hAnsi="Calibri Light"/>
                <w:b w:val="0"/>
                <w:sz w:val="20"/>
                <w:szCs w:val="20"/>
              </w:rPr>
              <w:t xml:space="preserve"> i</w:t>
            </w:r>
            <w:r>
              <w:rPr>
                <w:rFonts w:ascii="Calibri Light" w:hAnsi="Calibri Light"/>
                <w:b w:val="0"/>
                <w:sz w:val="20"/>
                <w:szCs w:val="20"/>
              </w:rPr>
              <w:t>f a</w:t>
            </w:r>
            <w:r w:rsidRPr="0085299A">
              <w:rPr>
                <w:rFonts w:ascii="Calibri Light" w:hAnsi="Calibri Light"/>
                <w:b w:val="0"/>
                <w:sz w:val="20"/>
                <w:szCs w:val="20"/>
              </w:rPr>
              <w:t>pproval</w:t>
            </w:r>
            <w:r>
              <w:rPr>
                <w:rFonts w:ascii="Calibri Light" w:hAnsi="Calibri Light"/>
                <w:b w:val="0"/>
                <w:sz w:val="20"/>
                <w:szCs w:val="20"/>
              </w:rPr>
              <w:t xml:space="preserve"> of</w:t>
            </w:r>
            <w:r w:rsidRPr="0085299A">
              <w:rPr>
                <w:rFonts w:ascii="Calibri Light" w:hAnsi="Calibri Light"/>
                <w:b w:val="0"/>
                <w:sz w:val="20"/>
                <w:szCs w:val="20"/>
              </w:rPr>
              <w:t xml:space="preserve"> purchases</w:t>
            </w:r>
            <w:r w:rsidR="00005509">
              <w:rPr>
                <w:rFonts w:ascii="Calibri Light" w:hAnsi="Calibri Light"/>
                <w:b w:val="0"/>
                <w:sz w:val="20"/>
                <w:szCs w:val="20"/>
              </w:rPr>
              <w:t xml:space="preserve"> / </w:t>
            </w:r>
            <w:r w:rsidRPr="0085299A">
              <w:rPr>
                <w:rFonts w:ascii="Calibri Light" w:hAnsi="Calibri Light"/>
                <w:b w:val="0"/>
                <w:sz w:val="20"/>
                <w:szCs w:val="20"/>
              </w:rPr>
              <w:t>expenses raised by other</w:t>
            </w:r>
            <w:r>
              <w:rPr>
                <w:rFonts w:ascii="Calibri Light" w:hAnsi="Calibri Light"/>
                <w:b w:val="0"/>
                <w:sz w:val="20"/>
                <w:szCs w:val="20"/>
              </w:rPr>
              <w:t xml:space="preserve">s on a budget </w:t>
            </w:r>
            <w:r w:rsidR="00005509">
              <w:rPr>
                <w:rFonts w:ascii="Calibri Light" w:hAnsi="Calibri Light"/>
                <w:b w:val="0"/>
                <w:sz w:val="20"/>
                <w:szCs w:val="20"/>
              </w:rPr>
              <w:t>is</w:t>
            </w:r>
            <w:r>
              <w:rPr>
                <w:rFonts w:ascii="Calibri Light" w:hAnsi="Calibri Light"/>
                <w:b w:val="0"/>
                <w:sz w:val="20"/>
                <w:szCs w:val="20"/>
              </w:rPr>
              <w:t xml:space="preserve"> required. Group name </w:t>
            </w:r>
            <w:r w:rsidR="00005509">
              <w:rPr>
                <w:rFonts w:ascii="Calibri Light" w:hAnsi="Calibri Light"/>
                <w:b w:val="0"/>
                <w:sz w:val="20"/>
                <w:szCs w:val="20"/>
              </w:rPr>
              <w:t>or</w:t>
            </w:r>
            <w:r>
              <w:rPr>
                <w:rFonts w:ascii="Calibri Light" w:hAnsi="Calibri Light"/>
                <w:b w:val="0"/>
                <w:sz w:val="20"/>
                <w:szCs w:val="20"/>
              </w:rPr>
              <w:t xml:space="preserve"> code/s </w:t>
            </w:r>
            <w:r w:rsidRPr="00463541">
              <w:rPr>
                <w:rFonts w:ascii="Calibri Light" w:hAnsi="Calibri Light"/>
                <w:b w:val="0"/>
                <w:sz w:val="20"/>
                <w:szCs w:val="20"/>
              </w:rPr>
              <w:t>must</w:t>
            </w:r>
            <w:r>
              <w:rPr>
                <w:rFonts w:ascii="Calibri Light" w:hAnsi="Calibri Light"/>
                <w:b w:val="0"/>
                <w:sz w:val="20"/>
                <w:szCs w:val="20"/>
              </w:rPr>
              <w:t xml:space="preserve"> be provided</w:t>
            </w:r>
            <w:r w:rsidR="00EB1A71">
              <w:rPr>
                <w:rFonts w:ascii="Calibri Light" w:hAnsi="Calibri Light"/>
                <w:b w:val="0"/>
                <w:sz w:val="20"/>
                <w:szCs w:val="20"/>
              </w:rPr>
              <w:t xml:space="preserve">. </w:t>
            </w:r>
            <w:r w:rsidR="00EB1A71" w:rsidRPr="00EB1A71">
              <w:rPr>
                <w:rFonts w:ascii="Calibri Light" w:hAnsi="Calibri Light"/>
                <w:color w:val="FF0000"/>
                <w:sz w:val="20"/>
                <w:szCs w:val="20"/>
              </w:rPr>
              <w:t xml:space="preserve">If </w:t>
            </w:r>
            <w:r w:rsidR="00EB1A71">
              <w:rPr>
                <w:rFonts w:ascii="Calibri Light" w:hAnsi="Calibri Light"/>
                <w:color w:val="FF0000"/>
                <w:sz w:val="20"/>
                <w:szCs w:val="20"/>
              </w:rPr>
              <w:t>user will not be a system approver</w:t>
            </w:r>
            <w:r w:rsidR="00EB1A71" w:rsidRPr="00EB1A71">
              <w:rPr>
                <w:rFonts w:ascii="Calibri Light" w:hAnsi="Calibri Light"/>
                <w:color w:val="FF0000"/>
                <w:sz w:val="20"/>
                <w:szCs w:val="20"/>
              </w:rPr>
              <w:t xml:space="preserve"> please leave blank</w:t>
            </w:r>
            <w:r>
              <w:rPr>
                <w:rFonts w:ascii="Calibri Light" w:hAnsi="Calibri Light"/>
                <w:b w:val="0"/>
                <w:sz w:val="20"/>
                <w:szCs w:val="20"/>
              </w:rPr>
              <w:t xml:space="preserve">) </w:t>
            </w:r>
          </w:p>
          <w:p w14:paraId="479B00B4" w14:textId="5AA86A64" w:rsidR="00263671" w:rsidRPr="00985C0E" w:rsidRDefault="00263671" w:rsidP="00817BED">
            <w:pPr>
              <w:jc w:val="center"/>
              <w:rPr>
                <w:rFonts w:ascii="Calibri Light" w:hAnsi="Calibri Light"/>
                <w:b w:val="0"/>
                <w:sz w:val="20"/>
                <w:szCs w:val="20"/>
              </w:rPr>
            </w:pPr>
          </w:p>
        </w:tc>
        <w:tc>
          <w:tcPr>
            <w:tcW w:w="4962" w:type="dxa"/>
            <w:gridSpan w:val="2"/>
            <w:tcBorders>
              <w:top w:val="single" w:sz="12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 w:themeFill="accent1" w:themeFillTint="33"/>
            <w:vAlign w:val="center"/>
          </w:tcPr>
          <w:p w14:paraId="7D736042" w14:textId="0F0E5DF7" w:rsidR="00263671" w:rsidRDefault="00263671" w:rsidP="00487FA8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 xml:space="preserve">For addition to an existing Approval Group/s, please provide the Group name (e.g. WP2RES123 or WP2CC2ME): </w:t>
            </w:r>
          </w:p>
          <w:p w14:paraId="0C77EEBE" w14:textId="7592EA35" w:rsidR="00263671" w:rsidRPr="00B9441D" w:rsidRDefault="00263671" w:rsidP="3092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268" w:type="dxa"/>
            <w:vMerge w:val="restart"/>
            <w:tcBorders>
              <w:top w:val="single" w:sz="12" w:space="0" w:color="auto"/>
              <w:left w:val="single" w:sz="8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0F801840" w14:textId="77777777" w:rsidR="00263671" w:rsidRDefault="00263671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</w:p>
          <w:p w14:paraId="66015152" w14:textId="77777777" w:rsidR="00263671" w:rsidRDefault="00263671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</w:p>
          <w:p w14:paraId="2D84DFB4" w14:textId="77777777" w:rsidR="00263671" w:rsidRDefault="00263671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</w:p>
          <w:p w14:paraId="2B4C8C38" w14:textId="5B99920D" w:rsidR="00263671" w:rsidRDefault="00263671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  <w:r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>Authorising Expenditure</w:t>
            </w:r>
          </w:p>
        </w:tc>
      </w:tr>
      <w:tr w:rsidR="00263671" w:rsidRPr="00B9441D" w14:paraId="7068B0DD" w14:textId="77777777" w:rsidTr="309239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252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vMerge/>
            <w:vAlign w:val="center"/>
          </w:tcPr>
          <w:p w14:paraId="71DAA944" w14:textId="77777777" w:rsidR="00263671" w:rsidRPr="004D5F9C" w:rsidRDefault="00263671" w:rsidP="00817BED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4962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DEEAF6" w:themeFill="accent1" w:themeFillTint="33"/>
            <w:vAlign w:val="center"/>
          </w:tcPr>
          <w:p w14:paraId="49776143" w14:textId="2D6E5561" w:rsidR="00263671" w:rsidRDefault="00263671" w:rsidP="00263671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  <w:r w:rsidRPr="30923953">
              <w:rPr>
                <w:rFonts w:ascii="Calibri Light" w:hAnsi="Calibri Light"/>
                <w:sz w:val="20"/>
                <w:szCs w:val="20"/>
              </w:rPr>
              <w:t xml:space="preserve">If the Group name isn’t </w:t>
            </w:r>
            <w:r w:rsidR="6A70A165" w:rsidRPr="30923953">
              <w:rPr>
                <w:rFonts w:ascii="Calibri Light" w:hAnsi="Calibri Light"/>
                <w:sz w:val="20"/>
                <w:szCs w:val="20"/>
              </w:rPr>
              <w:t>known,</w:t>
            </w:r>
            <w:r w:rsidRPr="30923953">
              <w:rPr>
                <w:rFonts w:ascii="Calibri Light" w:hAnsi="Calibri Light"/>
                <w:sz w:val="20"/>
                <w:szCs w:val="20"/>
              </w:rPr>
              <w:t xml:space="preserve"> please provide specific budget code/s: </w:t>
            </w:r>
          </w:p>
          <w:p w14:paraId="5B295722" w14:textId="77777777" w:rsidR="00263671" w:rsidRDefault="00263671" w:rsidP="00487F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  <w:p w14:paraId="6C9C8BCA" w14:textId="5C00A0D2" w:rsidR="00263671" w:rsidRDefault="00263671" w:rsidP="00487FA8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</w:tc>
        <w:tc>
          <w:tcPr>
            <w:tcW w:w="2268" w:type="dxa"/>
            <w:vMerge/>
          </w:tcPr>
          <w:p w14:paraId="4CABA869" w14:textId="77777777" w:rsidR="00263671" w:rsidRDefault="00263671" w:rsidP="00DD5269">
            <w:pPr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</w:p>
        </w:tc>
      </w:tr>
      <w:tr w:rsidR="00EB1A71" w:rsidRPr="00B9441D" w14:paraId="0C16C66D" w14:textId="77777777" w:rsidTr="30923953">
        <w:trPr>
          <w:trHeight w:val="1448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44D9B303" w14:textId="5EFE04C7" w:rsidR="00EB1A71" w:rsidRDefault="00EB1A71" w:rsidP="00DD5269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4D5F9C">
              <w:rPr>
                <w:rFonts w:ascii="Calibri Light" w:hAnsi="Calibri Light"/>
                <w:bCs w:val="0"/>
                <w:sz w:val="20"/>
                <w:szCs w:val="20"/>
              </w:rPr>
              <w:t>Access to view</w:t>
            </w:r>
            <w:r>
              <w:rPr>
                <w:rFonts w:ascii="Calibri Light" w:hAnsi="Calibri Light"/>
                <w:bCs w:val="0"/>
                <w:sz w:val="20"/>
                <w:szCs w:val="20"/>
              </w:rPr>
              <w:t xml:space="preserve"> </w:t>
            </w:r>
            <w:r w:rsidRPr="004D5F9C">
              <w:rPr>
                <w:rFonts w:ascii="Calibri Light" w:hAnsi="Calibri Light"/>
                <w:bCs w:val="0"/>
                <w:sz w:val="20"/>
                <w:szCs w:val="20"/>
              </w:rPr>
              <w:t>Budget Reports</w:t>
            </w:r>
            <w:r>
              <w:rPr>
                <w:rFonts w:ascii="Calibri Light" w:hAnsi="Calibri Light"/>
                <w:b w:val="0"/>
                <w:bCs w:val="0"/>
                <w:sz w:val="20"/>
                <w:szCs w:val="20"/>
              </w:rPr>
              <w:t xml:space="preserve"> </w:t>
            </w:r>
          </w:p>
          <w:p w14:paraId="34A51908" w14:textId="4AEC046F" w:rsidR="00EB1A71" w:rsidRDefault="00EB1A71" w:rsidP="00DD5269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>
              <w:rPr>
                <w:rFonts w:ascii="Calibri Light" w:hAnsi="Calibri Light"/>
                <w:b w:val="0"/>
                <w:bCs w:val="0"/>
                <w:sz w:val="20"/>
                <w:szCs w:val="20"/>
              </w:rPr>
              <w:t xml:space="preserve">(If required, please provide specific project or budget code/s. </w:t>
            </w:r>
            <w:r w:rsidRPr="00EB1A71">
              <w:rPr>
                <w:rFonts w:ascii="Calibri Light" w:hAnsi="Calibri Light"/>
                <w:color w:val="FF0000"/>
                <w:sz w:val="20"/>
                <w:szCs w:val="20"/>
              </w:rPr>
              <w:t>If report access not needed please leave blank</w:t>
            </w:r>
            <w:r>
              <w:rPr>
                <w:rFonts w:ascii="Calibri Light" w:hAnsi="Calibri Light"/>
                <w:b w:val="0"/>
                <w:bCs w:val="0"/>
                <w:sz w:val="20"/>
                <w:szCs w:val="20"/>
              </w:rPr>
              <w:t xml:space="preserve">) </w:t>
            </w:r>
          </w:p>
          <w:p w14:paraId="46FD181B" w14:textId="22D11093" w:rsidR="00EB1A71" w:rsidRPr="00985C0E" w:rsidRDefault="00EB1A71" w:rsidP="00DD5269">
            <w:pPr>
              <w:jc w:val="center"/>
              <w:rPr>
                <w:rFonts w:ascii="Calibri Light" w:hAnsi="Calibri Light"/>
                <w:b w:val="0"/>
                <w:sz w:val="20"/>
                <w:szCs w:val="20"/>
              </w:rPr>
            </w:pPr>
          </w:p>
        </w:tc>
        <w:tc>
          <w:tcPr>
            <w:tcW w:w="4962" w:type="dxa"/>
            <w:gridSpan w:val="2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shd w:val="clear" w:color="auto" w:fill="FFFFFF" w:themeFill="background1"/>
            <w:vAlign w:val="center"/>
          </w:tcPr>
          <w:p w14:paraId="760E6CB8" w14:textId="1AC01CAA" w:rsidR="00EB1A71" w:rsidRDefault="00EB1A71" w:rsidP="30923953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sz w:val="20"/>
                <w:szCs w:val="20"/>
              </w:rPr>
            </w:pPr>
          </w:p>
          <w:p w14:paraId="7692A058" w14:textId="3C57240A" w:rsidR="00EB1A71" w:rsidRPr="0085299A" w:rsidRDefault="00EB1A71" w:rsidP="0085299A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b/>
                <w:bCs/>
                <w:sz w:val="20"/>
                <w:szCs w:val="20"/>
              </w:rPr>
            </w:pPr>
          </w:p>
        </w:tc>
        <w:tc>
          <w:tcPr>
            <w:tcW w:w="22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FFFFFF" w:themeFill="background1"/>
          </w:tcPr>
          <w:p w14:paraId="09F04693" w14:textId="77777777" w:rsidR="00EB1A71" w:rsidRDefault="00EB1A71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</w:p>
          <w:p w14:paraId="0810C4AF" w14:textId="77777777" w:rsidR="00EB1A71" w:rsidRDefault="00EB1A71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</w:p>
          <w:p w14:paraId="313621C9" w14:textId="77777777" w:rsidR="00EB1A71" w:rsidRDefault="00EB1A71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</w:p>
          <w:p w14:paraId="721E3651" w14:textId="065620D4" w:rsidR="00EB1A71" w:rsidRDefault="00EB1A71" w:rsidP="00DD5269">
            <w:pPr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</w:pPr>
            <w:r>
              <w:rPr>
                <w:rFonts w:ascii="Calibri Light" w:hAnsi="Calibri Light"/>
                <w:noProof/>
                <w:sz w:val="20"/>
                <w:szCs w:val="20"/>
                <w:lang w:eastAsia="en-GB"/>
              </w:rPr>
              <w:t>Finance Budget Reports</w:t>
            </w:r>
          </w:p>
        </w:tc>
      </w:tr>
      <w:tr w:rsidR="00DD5269" w:rsidRPr="00B9441D" w14:paraId="1EC75675" w14:textId="77777777" w:rsidTr="30923953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1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835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DEEAF6" w:themeFill="accent1" w:themeFillTint="33"/>
          </w:tcPr>
          <w:p w14:paraId="074344E5" w14:textId="77777777" w:rsidR="00B752EB" w:rsidRDefault="00DD5269" w:rsidP="00DD5269">
            <w:pPr>
              <w:jc w:val="center"/>
              <w:rPr>
                <w:rFonts w:ascii="Calibri Light" w:hAnsi="Calibri Light"/>
                <w:sz w:val="20"/>
                <w:szCs w:val="20"/>
              </w:rPr>
            </w:pPr>
            <w:r w:rsidRPr="004D5F9C">
              <w:rPr>
                <w:rFonts w:ascii="Calibri Light" w:hAnsi="Calibri Light"/>
                <w:bCs w:val="0"/>
                <w:sz w:val="20"/>
                <w:szCs w:val="20"/>
              </w:rPr>
              <w:t>Access Mirror</w:t>
            </w:r>
            <w:r>
              <w:rPr>
                <w:rFonts w:ascii="Calibri Light" w:hAnsi="Calibri Light"/>
                <w:b w:val="0"/>
                <w:bCs w:val="0"/>
                <w:sz w:val="20"/>
                <w:szCs w:val="20"/>
              </w:rPr>
              <w:t xml:space="preserve"> </w:t>
            </w:r>
            <w:r w:rsidRPr="0094734E">
              <w:rPr>
                <w:rFonts w:ascii="Calibri Light" w:hAnsi="Calibri Light"/>
                <w:b w:val="0"/>
                <w:bCs w:val="0"/>
                <w:sz w:val="20"/>
                <w:szCs w:val="20"/>
              </w:rPr>
              <w:t>(If u</w:t>
            </w:r>
            <w:r w:rsidRPr="0094734E">
              <w:rPr>
                <w:rFonts w:ascii="Calibri Light" w:hAnsi="Calibri Light"/>
                <w:b w:val="0"/>
                <w:sz w:val="20"/>
                <w:szCs w:val="20"/>
              </w:rPr>
              <w:t>ser replaces/ performs similar job function</w:t>
            </w:r>
            <w:r w:rsidRPr="0094734E">
              <w:rPr>
                <w:rFonts w:ascii="Calibri Light" w:hAnsi="Calibri Light"/>
                <w:b w:val="0"/>
                <w:bCs w:val="0"/>
                <w:sz w:val="20"/>
                <w:szCs w:val="20"/>
              </w:rPr>
              <w:t xml:space="preserve"> as an existing user</w:t>
            </w:r>
            <w:r w:rsidR="0085299A">
              <w:rPr>
                <w:rFonts w:ascii="Calibri Light" w:hAnsi="Calibri Light"/>
                <w:b w:val="0"/>
                <w:bCs w:val="0"/>
                <w:sz w:val="20"/>
                <w:szCs w:val="20"/>
              </w:rPr>
              <w:t>)</w:t>
            </w:r>
            <w:r w:rsidR="00B752EB">
              <w:rPr>
                <w:rFonts w:ascii="Calibri Light" w:hAnsi="Calibri Light"/>
                <w:b w:val="0"/>
                <w:bCs w:val="0"/>
                <w:sz w:val="20"/>
                <w:szCs w:val="20"/>
              </w:rPr>
              <w:t xml:space="preserve"> </w:t>
            </w:r>
          </w:p>
          <w:p w14:paraId="0C2DF483" w14:textId="292A666F" w:rsidR="00DD5269" w:rsidRPr="00985C0E" w:rsidRDefault="00DD5269" w:rsidP="00B752EB">
            <w:pPr>
              <w:jc w:val="center"/>
              <w:rPr>
                <w:rFonts w:ascii="Calibri Light" w:hAnsi="Calibri Light"/>
                <w:b w:val="0"/>
                <w:sz w:val="20"/>
                <w:szCs w:val="20"/>
              </w:rPr>
            </w:pPr>
          </w:p>
        </w:tc>
        <w:tc>
          <w:tcPr>
            <w:tcW w:w="7230" w:type="dxa"/>
            <w:gridSpan w:val="3"/>
            <w:tcBorders>
              <w:top w:val="single" w:sz="8" w:space="0" w:color="auto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DEEAF6" w:themeFill="accent1" w:themeFillTint="33"/>
          </w:tcPr>
          <w:p w14:paraId="1EA799E3" w14:textId="63C534B9" w:rsidR="00DD5269" w:rsidRPr="004D5F9C" w:rsidRDefault="00B752EB" w:rsidP="00DD5269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Calibri Light" w:hAnsi="Calibri Light"/>
                <w:bCs/>
                <w:sz w:val="20"/>
                <w:szCs w:val="20"/>
              </w:rPr>
            </w:pPr>
            <w:r>
              <w:rPr>
                <w:rFonts w:ascii="Calibri Light" w:hAnsi="Calibri Light"/>
                <w:sz w:val="20"/>
                <w:szCs w:val="20"/>
              </w:rPr>
              <w:t>Please provide the username</w:t>
            </w:r>
            <w:r w:rsidR="00463541">
              <w:rPr>
                <w:rFonts w:ascii="Calibri Light" w:hAnsi="Calibri Light"/>
                <w:sz w:val="20"/>
                <w:szCs w:val="20"/>
              </w:rPr>
              <w:t>/full name</w:t>
            </w:r>
            <w:r>
              <w:rPr>
                <w:rFonts w:ascii="Calibri Light" w:hAnsi="Calibri Light"/>
                <w:sz w:val="20"/>
                <w:szCs w:val="20"/>
              </w:rPr>
              <w:t xml:space="preserve"> of the person </w:t>
            </w:r>
            <w:r w:rsidR="0085299A" w:rsidRPr="0094734E">
              <w:rPr>
                <w:rFonts w:ascii="Calibri Light" w:hAnsi="Calibri Light"/>
                <w:sz w:val="20"/>
                <w:szCs w:val="20"/>
              </w:rPr>
              <w:t xml:space="preserve">whose </w:t>
            </w:r>
            <w:r>
              <w:rPr>
                <w:rFonts w:ascii="Calibri Light" w:hAnsi="Calibri Light"/>
                <w:sz w:val="20"/>
                <w:szCs w:val="20"/>
              </w:rPr>
              <w:t xml:space="preserve">access can be </w:t>
            </w:r>
            <w:r w:rsidR="003628D3">
              <w:rPr>
                <w:rFonts w:ascii="Calibri Light" w:hAnsi="Calibri Light"/>
                <w:sz w:val="20"/>
                <w:szCs w:val="20"/>
              </w:rPr>
              <w:t>copied</w:t>
            </w:r>
            <w:r>
              <w:rPr>
                <w:rFonts w:ascii="Calibri Light" w:hAnsi="Calibri Light"/>
                <w:sz w:val="20"/>
                <w:szCs w:val="20"/>
              </w:rPr>
              <w:t>:</w:t>
            </w:r>
            <w:r w:rsidR="009D386D">
              <w:rPr>
                <w:rFonts w:ascii="Calibri Light" w:hAnsi="Calibri Light"/>
                <w:sz w:val="20"/>
                <w:szCs w:val="20"/>
              </w:rPr>
              <w:t xml:space="preserve">  </w:t>
            </w:r>
          </w:p>
        </w:tc>
      </w:tr>
    </w:tbl>
    <w:tbl>
      <w:tblPr>
        <w:tblStyle w:val="PlainTable3"/>
        <w:tblW w:w="10055" w:type="dxa"/>
        <w:tbl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</w:tblBorders>
        <w:tblLook w:val="04A0" w:firstRow="1" w:lastRow="0" w:firstColumn="1" w:lastColumn="0" w:noHBand="0" w:noVBand="1"/>
      </w:tblPr>
      <w:tblGrid>
        <w:gridCol w:w="2440"/>
        <w:gridCol w:w="1464"/>
        <w:gridCol w:w="2950"/>
        <w:gridCol w:w="16"/>
        <w:gridCol w:w="1034"/>
        <w:gridCol w:w="17"/>
        <w:gridCol w:w="2134"/>
      </w:tblGrid>
      <w:tr w:rsidR="00A45B77" w:rsidRPr="00463541" w14:paraId="23C4ABF5" w14:textId="77777777" w:rsidTr="30923953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30"/>
        </w:trPr>
        <w:tc>
          <w:tcPr>
            <w:cnfStyle w:val="001000000100" w:firstRow="0" w:lastRow="0" w:firstColumn="1" w:lastColumn="0" w:oddVBand="0" w:evenVBand="0" w:oddHBand="0" w:evenHBand="0" w:firstRowFirstColumn="1" w:firstRowLastColumn="0" w:lastRowFirstColumn="0" w:lastRowLastColumn="0"/>
            <w:tcW w:w="244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FFFFFF" w:themeColor="background1"/>
            </w:tcBorders>
          </w:tcPr>
          <w:p w14:paraId="469298DF" w14:textId="4B7D874E" w:rsidR="00A45B77" w:rsidRPr="00463541" w:rsidRDefault="00463541" w:rsidP="30923953">
            <w:pPr>
              <w:rPr>
                <w:rFonts w:asciiTheme="minorHAnsi" w:hAnsiTheme="minorHAnsi" w:cstheme="minorBidi"/>
                <w:sz w:val="20"/>
                <w:szCs w:val="20"/>
              </w:rPr>
            </w:pPr>
            <w:r w:rsidRPr="30923953">
              <w:rPr>
                <w:rFonts w:asciiTheme="minorHAnsi" w:hAnsiTheme="minorHAnsi" w:cstheme="minorBidi"/>
                <w:caps w:val="0"/>
                <w:sz w:val="20"/>
                <w:szCs w:val="20"/>
              </w:rPr>
              <w:t>Applicant’s signature:</w:t>
            </w:r>
          </w:p>
          <w:p w14:paraId="00FF8519" w14:textId="77777777" w:rsidR="00A45B77" w:rsidRPr="00463541" w:rsidRDefault="00A45B77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4417" w:type="dxa"/>
            <w:gridSpan w:val="2"/>
            <w:tcBorders>
              <w:top w:val="single" w:sz="8" w:space="0" w:color="auto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</w:tcPr>
          <w:p w14:paraId="65A1BAA4" w14:textId="2D3FC291" w:rsidR="00A45B77" w:rsidRDefault="00A45B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b w:val="0"/>
                <w:bCs w:val="0"/>
                <w:caps w:val="0"/>
                <w:sz w:val="20"/>
                <w:szCs w:val="20"/>
              </w:rPr>
            </w:pPr>
          </w:p>
          <w:p w14:paraId="02180D3F" w14:textId="77777777" w:rsidR="00985C0E" w:rsidRPr="00463541" w:rsidRDefault="00985C0E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  <w:p w14:paraId="08820604" w14:textId="77777777" w:rsidR="00990144" w:rsidRPr="00463541" w:rsidRDefault="00990144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0" w:type="dxa"/>
            <w:gridSpan w:val="2"/>
            <w:tcBorders>
              <w:top w:val="single" w:sz="8" w:space="0" w:color="auto"/>
              <w:left w:val="single" w:sz="8" w:space="0" w:color="FFFFFF" w:themeColor="background1"/>
              <w:bottom w:val="single" w:sz="8" w:space="0" w:color="auto"/>
              <w:right w:val="single" w:sz="8" w:space="0" w:color="FFFFFF" w:themeColor="background1"/>
            </w:tcBorders>
          </w:tcPr>
          <w:p w14:paraId="7F2D7D9F" w14:textId="19493CBB" w:rsidR="00A45B77" w:rsidRPr="00463541" w:rsidRDefault="00A45B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463541">
              <w:rPr>
                <w:rFonts w:asciiTheme="minorHAnsi" w:hAnsiTheme="minorHAnsi" w:cstheme="minorHAnsi"/>
                <w:sz w:val="20"/>
                <w:szCs w:val="20"/>
              </w:rPr>
              <w:t>D</w:t>
            </w:r>
            <w:r w:rsidR="00463541">
              <w:rPr>
                <w:rFonts w:asciiTheme="minorHAnsi" w:hAnsiTheme="minorHAnsi" w:cstheme="minorHAnsi"/>
                <w:caps w:val="0"/>
                <w:sz w:val="20"/>
                <w:szCs w:val="20"/>
              </w:rPr>
              <w:t>ate:</w:t>
            </w:r>
          </w:p>
        </w:tc>
        <w:tc>
          <w:tcPr>
            <w:tcW w:w="2147" w:type="dxa"/>
            <w:gridSpan w:val="2"/>
            <w:tcBorders>
              <w:top w:val="single" w:sz="8" w:space="0" w:color="auto"/>
              <w:left w:val="single" w:sz="8" w:space="0" w:color="FFFFFF" w:themeColor="background1"/>
              <w:bottom w:val="single" w:sz="8" w:space="0" w:color="auto"/>
              <w:right w:val="single" w:sz="8" w:space="0" w:color="auto"/>
            </w:tcBorders>
          </w:tcPr>
          <w:p w14:paraId="0F39497B" w14:textId="77777777" w:rsidR="00A45B77" w:rsidRPr="00463541" w:rsidRDefault="00A45B77">
            <w:pPr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157353" w:rsidRPr="00463541" w14:paraId="61C9C40D" w14:textId="77777777" w:rsidTr="3092395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V w:val="single" w:sz="4" w:space="0" w:color="FFFFFF" w:themeColor="background1"/>
          </w:tblBorders>
        </w:tblPrEx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44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06" w:type="dxa"/>
            <w:gridSpan w:val="2"/>
            <w:tcBorders>
              <w:right w:val="none" w:sz="0" w:space="0" w:color="auto"/>
            </w:tcBorders>
          </w:tcPr>
          <w:p w14:paraId="30D68A12" w14:textId="32A0B615" w:rsidR="00157353" w:rsidRPr="00463541" w:rsidRDefault="00EB1A71" w:rsidP="00463541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caps w:val="0"/>
                <w:sz w:val="20"/>
                <w:szCs w:val="20"/>
              </w:rPr>
              <w:t>B</w:t>
            </w:r>
            <w:r w:rsidR="00463541" w:rsidRPr="00463541">
              <w:rPr>
                <w:rFonts w:asciiTheme="minorHAnsi" w:hAnsiTheme="minorHAnsi" w:cstheme="minorHAnsi"/>
                <w:caps w:val="0"/>
                <w:sz w:val="20"/>
                <w:szCs w:val="20"/>
              </w:rPr>
              <w:t>udget holder/line manager’s signature</w:t>
            </w:r>
            <w:r w:rsidR="005B3EEE" w:rsidRPr="00463541"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  <w:p w14:paraId="6CF81DC9" w14:textId="0B989E34" w:rsidR="00157353" w:rsidRPr="00EB1A71" w:rsidRDefault="00EB1A71" w:rsidP="00463541">
            <w:pPr>
              <w:jc w:val="center"/>
              <w:rPr>
                <w:rFonts w:asciiTheme="minorHAnsi" w:hAnsiTheme="minorHAnsi" w:cstheme="minorHAnsi"/>
                <w:b w:val="0"/>
                <w:bCs w:val="0"/>
                <w:color w:val="0070C0"/>
                <w:sz w:val="20"/>
                <w:szCs w:val="20"/>
              </w:rPr>
            </w:pPr>
            <w:r w:rsidRPr="00EB1A71">
              <w:rPr>
                <w:rFonts w:asciiTheme="minorHAnsi" w:hAnsiTheme="minorHAnsi" w:cstheme="minorHAnsi"/>
                <w:b w:val="0"/>
                <w:bCs w:val="0"/>
                <w:caps w:val="0"/>
                <w:color w:val="2F5496" w:themeColor="accent5" w:themeShade="BF"/>
                <w:sz w:val="20"/>
                <w:szCs w:val="20"/>
              </w:rPr>
              <w:t>(</w:t>
            </w:r>
            <w:r w:rsidR="00463541" w:rsidRPr="00EB1A71">
              <w:rPr>
                <w:rFonts w:asciiTheme="minorHAnsi" w:hAnsiTheme="minorHAnsi" w:cstheme="minorHAnsi"/>
                <w:b w:val="0"/>
                <w:bCs w:val="0"/>
                <w:caps w:val="0"/>
                <w:color w:val="2F5496" w:themeColor="accent5" w:themeShade="BF"/>
                <w:sz w:val="20"/>
                <w:szCs w:val="20"/>
              </w:rPr>
              <w:t>Head of school approval is required here for all PhD student requests</w:t>
            </w:r>
            <w:r w:rsidR="00B753E4" w:rsidRPr="00EB1A71">
              <w:rPr>
                <w:rFonts w:asciiTheme="minorHAnsi" w:hAnsiTheme="minorHAnsi" w:cstheme="minorHAnsi"/>
                <w:b w:val="0"/>
                <w:bCs w:val="0"/>
                <w:color w:val="2F5496" w:themeColor="accent5" w:themeShade="BF"/>
                <w:sz w:val="20"/>
                <w:szCs w:val="20"/>
              </w:rPr>
              <w:t>.</w:t>
            </w:r>
            <w:r w:rsidRPr="00EB1A71">
              <w:rPr>
                <w:rFonts w:asciiTheme="minorHAnsi" w:hAnsiTheme="minorHAnsi" w:cstheme="minorHAnsi"/>
                <w:b w:val="0"/>
                <w:bCs w:val="0"/>
                <w:color w:val="2F5496" w:themeColor="accent5" w:themeShade="BF"/>
                <w:sz w:val="20"/>
                <w:szCs w:val="20"/>
              </w:rPr>
              <w:t>)</w:t>
            </w:r>
          </w:p>
        </w:tc>
        <w:tc>
          <w:tcPr>
            <w:tcW w:w="2968" w:type="dxa"/>
            <w:gridSpan w:val="2"/>
          </w:tcPr>
          <w:p w14:paraId="059B8BFA" w14:textId="77777777" w:rsidR="00157353" w:rsidRPr="00463541" w:rsidRDefault="00157353" w:rsidP="001B32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  <w:tc>
          <w:tcPr>
            <w:tcW w:w="1051" w:type="dxa"/>
            <w:gridSpan w:val="2"/>
          </w:tcPr>
          <w:p w14:paraId="3B55B549" w14:textId="29AB92D3" w:rsidR="00157353" w:rsidRPr="00463541" w:rsidRDefault="00463541" w:rsidP="001B32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  <w:r w:rsidRPr="00463541">
              <w:rPr>
                <w:rFonts w:asciiTheme="minorHAnsi" w:hAnsiTheme="minorHAnsi" w:cstheme="minorHAnsi"/>
                <w:sz w:val="20"/>
                <w:szCs w:val="20"/>
              </w:rPr>
              <w:t>Date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:</w:t>
            </w:r>
          </w:p>
        </w:tc>
        <w:tc>
          <w:tcPr>
            <w:tcW w:w="2135" w:type="dxa"/>
          </w:tcPr>
          <w:p w14:paraId="62188596" w14:textId="77777777" w:rsidR="00157353" w:rsidRPr="00463541" w:rsidRDefault="00157353" w:rsidP="001B3237">
            <w:pPr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tbl>
      <w:tblPr>
        <w:tblStyle w:val="TableGrid"/>
        <w:tblW w:w="10060" w:type="dxa"/>
        <w:tblLook w:val="04A0" w:firstRow="1" w:lastRow="0" w:firstColumn="1" w:lastColumn="0" w:noHBand="0" w:noVBand="1"/>
      </w:tblPr>
      <w:tblGrid>
        <w:gridCol w:w="3633"/>
        <w:gridCol w:w="4058"/>
        <w:gridCol w:w="2369"/>
      </w:tblGrid>
      <w:tr w:rsidR="00081DC0" w14:paraId="4F3DFCE0" w14:textId="77777777" w:rsidTr="00154D17">
        <w:trPr>
          <w:trHeight w:val="284"/>
        </w:trPr>
        <w:tc>
          <w:tcPr>
            <w:tcW w:w="3633" w:type="dxa"/>
            <w:vMerge w:val="restart"/>
          </w:tcPr>
          <w:p w14:paraId="1C67B4C9" w14:textId="3C185B5D" w:rsidR="00081DC0" w:rsidRPr="0018726E" w:rsidRDefault="0018726E" w:rsidP="00B752EB">
            <w:pPr>
              <w:jc w:val="center"/>
              <w:rPr>
                <w:rFonts w:ascii="Calibri Light" w:hAnsi="Calibri Light"/>
                <w:b/>
                <w:color w:val="2F5496" w:themeColor="accent5" w:themeShade="BF"/>
                <w:sz w:val="20"/>
                <w:szCs w:val="20"/>
                <w:u w:val="single"/>
              </w:rPr>
            </w:pPr>
            <w:r w:rsidRPr="0018726E">
              <w:rPr>
                <w:rFonts w:ascii="Calibri Light" w:hAnsi="Calibri Light"/>
                <w:b/>
                <w:color w:val="2F5496" w:themeColor="accent5" w:themeShade="BF"/>
                <w:sz w:val="20"/>
                <w:szCs w:val="20"/>
                <w:u w:val="single"/>
              </w:rPr>
              <w:t xml:space="preserve">PHD </w:t>
            </w:r>
            <w:r>
              <w:rPr>
                <w:rFonts w:ascii="Calibri Light" w:hAnsi="Calibri Light"/>
                <w:b/>
                <w:color w:val="2F5496" w:themeColor="accent5" w:themeShade="BF"/>
                <w:sz w:val="20"/>
                <w:szCs w:val="20"/>
                <w:u w:val="single"/>
              </w:rPr>
              <w:t>S</w:t>
            </w:r>
            <w:r w:rsidRPr="0018726E">
              <w:rPr>
                <w:rFonts w:ascii="Calibri Light" w:hAnsi="Calibri Light"/>
                <w:b/>
                <w:color w:val="2F5496" w:themeColor="accent5" w:themeShade="BF"/>
                <w:sz w:val="20"/>
                <w:szCs w:val="20"/>
                <w:u w:val="single"/>
              </w:rPr>
              <w:t xml:space="preserve">TUDENTS </w:t>
            </w:r>
            <w:r>
              <w:rPr>
                <w:rFonts w:ascii="Calibri Light" w:hAnsi="Calibri Light"/>
                <w:b/>
                <w:color w:val="2F5496" w:themeColor="accent5" w:themeShade="BF"/>
                <w:sz w:val="20"/>
                <w:szCs w:val="20"/>
                <w:u w:val="single"/>
              </w:rPr>
              <w:t>O</w:t>
            </w:r>
            <w:r w:rsidRPr="0018726E">
              <w:rPr>
                <w:rFonts w:ascii="Calibri Light" w:hAnsi="Calibri Light"/>
                <w:b/>
                <w:color w:val="2F5496" w:themeColor="accent5" w:themeShade="BF"/>
                <w:sz w:val="20"/>
                <w:szCs w:val="20"/>
                <w:u w:val="single"/>
              </w:rPr>
              <w:t>NLY</w:t>
            </w:r>
          </w:p>
          <w:p w14:paraId="518F5165" w14:textId="2DFB0EB8" w:rsidR="00081DC0" w:rsidRDefault="00081DC0" w:rsidP="00B752EB">
            <w:pPr>
              <w:jc w:val="center"/>
              <w:rPr>
                <w:rFonts w:ascii="Calibri Light" w:hAnsi="Calibri Light"/>
                <w:color w:val="FF0000"/>
                <w:sz w:val="20"/>
                <w:szCs w:val="20"/>
              </w:rPr>
            </w:pPr>
            <w:r w:rsidRPr="0018726E">
              <w:rPr>
                <w:rFonts w:ascii="Calibri Light" w:hAnsi="Calibri Light"/>
                <w:color w:val="000000" w:themeColor="text1"/>
                <w:sz w:val="20"/>
                <w:szCs w:val="20"/>
              </w:rPr>
              <w:t>Pl</w:t>
            </w:r>
            <w:r w:rsidR="006F4BEF" w:rsidRPr="0018726E">
              <w:rPr>
                <w:rFonts w:ascii="Calibri Light" w:hAnsi="Calibri Light"/>
                <w:color w:val="000000" w:themeColor="text1"/>
                <w:sz w:val="20"/>
                <w:szCs w:val="20"/>
              </w:rPr>
              <w:t xml:space="preserve">ease provide your bank account </w:t>
            </w:r>
            <w:r w:rsidRPr="0018726E">
              <w:rPr>
                <w:rFonts w:ascii="Calibri Light" w:hAnsi="Calibri Light"/>
                <w:color w:val="000000" w:themeColor="text1"/>
                <w:sz w:val="20"/>
                <w:szCs w:val="20"/>
              </w:rPr>
              <w:t>details</w:t>
            </w:r>
            <w:r w:rsidR="005B3EEE" w:rsidRPr="0018726E">
              <w:rPr>
                <w:rFonts w:ascii="Calibri Light" w:hAnsi="Calibri Light"/>
                <w:color w:val="000000" w:themeColor="text1"/>
                <w:sz w:val="20"/>
                <w:szCs w:val="20"/>
              </w:rPr>
              <w:t xml:space="preserve"> to allow expenses to be paid to you</w:t>
            </w:r>
          </w:p>
        </w:tc>
        <w:tc>
          <w:tcPr>
            <w:tcW w:w="4058" w:type="dxa"/>
          </w:tcPr>
          <w:p w14:paraId="02326962" w14:textId="77777777" w:rsidR="00081DC0" w:rsidRDefault="00081DC0" w:rsidP="00256943">
            <w:pPr>
              <w:rPr>
                <w:rFonts w:ascii="Calibri Light" w:hAnsi="Calibri Light"/>
                <w:color w:val="FF0000"/>
                <w:sz w:val="20"/>
                <w:szCs w:val="20"/>
              </w:rPr>
            </w:pPr>
            <w:r w:rsidRPr="006F4BEF">
              <w:rPr>
                <w:rFonts w:ascii="Calibri Light" w:hAnsi="Calibri Light"/>
                <w:color w:val="000000" w:themeColor="text1"/>
                <w:sz w:val="20"/>
                <w:szCs w:val="20"/>
              </w:rPr>
              <w:t>Account Number (8 digits)</w:t>
            </w:r>
          </w:p>
        </w:tc>
        <w:tc>
          <w:tcPr>
            <w:tcW w:w="2369" w:type="dxa"/>
          </w:tcPr>
          <w:p w14:paraId="63019856" w14:textId="77777777" w:rsidR="00081DC0" w:rsidRDefault="00081DC0" w:rsidP="00256943">
            <w:pPr>
              <w:rPr>
                <w:rFonts w:ascii="Calibri Light" w:hAnsi="Calibri Light"/>
                <w:color w:val="FF0000"/>
                <w:sz w:val="20"/>
                <w:szCs w:val="20"/>
              </w:rPr>
            </w:pPr>
            <w:r w:rsidRPr="006F4BEF">
              <w:rPr>
                <w:rFonts w:ascii="Calibri Light" w:hAnsi="Calibri Light"/>
                <w:color w:val="000000" w:themeColor="text1"/>
                <w:sz w:val="20"/>
                <w:szCs w:val="20"/>
              </w:rPr>
              <w:t>Sort Code</w:t>
            </w:r>
          </w:p>
        </w:tc>
      </w:tr>
      <w:tr w:rsidR="00081DC0" w14:paraId="0A808479" w14:textId="77777777" w:rsidTr="00154D17">
        <w:trPr>
          <w:trHeight w:val="406"/>
        </w:trPr>
        <w:tc>
          <w:tcPr>
            <w:tcW w:w="3633" w:type="dxa"/>
            <w:vMerge/>
          </w:tcPr>
          <w:p w14:paraId="181B01DB" w14:textId="77777777" w:rsidR="00081DC0" w:rsidRDefault="00081DC0" w:rsidP="00256943">
            <w:pPr>
              <w:rPr>
                <w:rFonts w:ascii="Calibri Light" w:hAnsi="Calibri Light"/>
                <w:color w:val="FF0000"/>
                <w:sz w:val="20"/>
                <w:szCs w:val="20"/>
              </w:rPr>
            </w:pPr>
          </w:p>
        </w:tc>
        <w:tc>
          <w:tcPr>
            <w:tcW w:w="4058" w:type="dxa"/>
          </w:tcPr>
          <w:p w14:paraId="5F22F849" w14:textId="77777777" w:rsidR="00081DC0" w:rsidRDefault="00081DC0" w:rsidP="00256943">
            <w:pPr>
              <w:rPr>
                <w:rFonts w:ascii="Calibri Light" w:hAnsi="Calibri Light"/>
                <w:color w:val="FF0000"/>
                <w:sz w:val="20"/>
                <w:szCs w:val="20"/>
              </w:rPr>
            </w:pPr>
          </w:p>
        </w:tc>
        <w:tc>
          <w:tcPr>
            <w:tcW w:w="2369" w:type="dxa"/>
          </w:tcPr>
          <w:p w14:paraId="5B9BFE88" w14:textId="77777777" w:rsidR="00081DC0" w:rsidRDefault="00081DC0" w:rsidP="00256943">
            <w:pPr>
              <w:rPr>
                <w:rFonts w:ascii="Calibri Light" w:hAnsi="Calibri Light"/>
                <w:color w:val="FF0000"/>
                <w:sz w:val="20"/>
                <w:szCs w:val="20"/>
              </w:rPr>
            </w:pPr>
          </w:p>
        </w:tc>
      </w:tr>
    </w:tbl>
    <w:p w14:paraId="480E7DEF" w14:textId="77777777" w:rsidR="006A340F" w:rsidRPr="006A340F" w:rsidRDefault="006A340F" w:rsidP="006A340F">
      <w:pPr>
        <w:pBdr>
          <w:top w:val="single" w:sz="6" w:space="1" w:color="FFFFFF" w:themeColor="background1"/>
          <w:left w:val="single" w:sz="6" w:space="4" w:color="FFFFFF" w:themeColor="background1"/>
          <w:bottom w:val="single" w:sz="6" w:space="1" w:color="FFFFFF" w:themeColor="background1"/>
          <w:right w:val="single" w:sz="6" w:space="4" w:color="FFFFFF" w:themeColor="background1"/>
        </w:pBdr>
        <w:rPr>
          <w:rFonts w:ascii="Arial" w:hAnsi="Arial"/>
          <w:b/>
          <w:bdr w:val="single" w:sz="6" w:space="0" w:color="auto"/>
        </w:rPr>
      </w:pPr>
    </w:p>
    <w:sectPr w:rsidR="006A340F" w:rsidRPr="006A340F" w:rsidSect="002276D3">
      <w:headerReference w:type="default" r:id="rId11"/>
      <w:footerReference w:type="default" r:id="rId12"/>
      <w:pgSz w:w="11907" w:h="16840"/>
      <w:pgMar w:top="567" w:right="720" w:bottom="454" w:left="794" w:header="567" w:footer="0" w:gutter="0"/>
      <w:paperSrc w:first="15" w:other="15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715B964" w14:textId="77777777" w:rsidR="00906FA2" w:rsidRDefault="00906FA2">
      <w:r>
        <w:separator/>
      </w:r>
    </w:p>
  </w:endnote>
  <w:endnote w:type="continuationSeparator" w:id="0">
    <w:p w14:paraId="28F5C728" w14:textId="77777777" w:rsidR="00906FA2" w:rsidRDefault="00906F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02B8AC" w14:textId="4E181257" w:rsidR="00D30FA3" w:rsidRPr="00D30FA3" w:rsidRDefault="00D30FA3" w:rsidP="00D30FA3">
    <w:pPr>
      <w:pBdr>
        <w:bottom w:val="single" w:sz="6" w:space="28" w:color="auto"/>
      </w:pBdr>
      <w:jc w:val="center"/>
      <w:rPr>
        <w:rFonts w:ascii="Arial" w:hAnsi="Arial"/>
        <w:b/>
      </w:rPr>
    </w:pPr>
    <w:r w:rsidRPr="006F4BEF">
      <w:rPr>
        <w:rFonts w:ascii="Calibri Light" w:hAnsi="Calibri Light"/>
        <w:b/>
        <w:color w:val="FF0000"/>
      </w:rPr>
      <w:t xml:space="preserve">Budget holders </w:t>
    </w:r>
    <w:r>
      <w:rPr>
        <w:rFonts w:ascii="Calibri Light" w:hAnsi="Calibri Light"/>
        <w:b/>
        <w:color w:val="FF0000"/>
      </w:rPr>
      <w:t xml:space="preserve">and managers </w:t>
    </w:r>
    <w:r w:rsidRPr="006F4BEF">
      <w:rPr>
        <w:rFonts w:ascii="Calibri Light" w:hAnsi="Calibri Light"/>
        <w:b/>
        <w:color w:val="FF0000"/>
      </w:rPr>
      <w:t>should be aware that by approving this application they are giving permission for the applicant to use the functions and view the data indicated in this form</w:t>
    </w:r>
    <w:r>
      <w:rPr>
        <w:rFonts w:ascii="Calibri Light" w:hAnsi="Calibri Light"/>
        <w:b/>
        <w:color w:val="FF0000"/>
      </w:rPr>
      <w:t>.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790CBD" w14:textId="77777777" w:rsidR="00906FA2" w:rsidRDefault="00906FA2">
      <w:r>
        <w:separator/>
      </w:r>
    </w:p>
  </w:footnote>
  <w:footnote w:type="continuationSeparator" w:id="0">
    <w:p w14:paraId="4C93F96E" w14:textId="77777777" w:rsidR="00906FA2" w:rsidRDefault="00906FA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2FB89F" w14:textId="327B71BC" w:rsidR="00180E87" w:rsidRPr="002276D3" w:rsidRDefault="00180E87" w:rsidP="002276D3">
    <w:pPr>
      <w:pStyle w:val="Heading2"/>
      <w:jc w:val="center"/>
      <w:rPr>
        <w:rFonts w:asciiTheme="minorHAnsi" w:hAnsiTheme="minorHAnsi" w:cstheme="minorHAnsi"/>
        <w:szCs w:val="28"/>
        <w:u w:val="none"/>
      </w:rPr>
    </w:pPr>
    <w:r w:rsidRPr="002276D3">
      <w:rPr>
        <w:rFonts w:asciiTheme="minorHAnsi" w:hAnsiTheme="minorHAnsi" w:cstheme="minorHAnsi"/>
        <w:szCs w:val="28"/>
        <w:u w:val="none"/>
      </w:rPr>
      <w:t xml:space="preserve">Application for </w:t>
    </w:r>
    <w:r w:rsidR="002276D3">
      <w:rPr>
        <w:rFonts w:asciiTheme="minorHAnsi" w:hAnsiTheme="minorHAnsi" w:cstheme="minorHAnsi"/>
        <w:szCs w:val="28"/>
        <w:u w:val="none"/>
      </w:rPr>
      <w:t>a</w:t>
    </w:r>
    <w:r w:rsidRPr="002276D3">
      <w:rPr>
        <w:rFonts w:asciiTheme="minorHAnsi" w:hAnsiTheme="minorHAnsi" w:cstheme="minorHAnsi"/>
        <w:szCs w:val="28"/>
        <w:u w:val="none"/>
      </w:rPr>
      <w:t>ccess</w:t>
    </w:r>
    <w:r w:rsidR="002276D3" w:rsidRPr="002276D3">
      <w:rPr>
        <w:rFonts w:asciiTheme="minorHAnsi" w:hAnsiTheme="minorHAnsi" w:cstheme="minorHAnsi"/>
        <w:szCs w:val="28"/>
        <w:u w:val="none"/>
      </w:rPr>
      <w:t>/</w:t>
    </w:r>
    <w:r w:rsidR="002276D3">
      <w:rPr>
        <w:rFonts w:asciiTheme="minorHAnsi" w:hAnsiTheme="minorHAnsi" w:cstheme="minorHAnsi"/>
        <w:szCs w:val="28"/>
        <w:u w:val="none"/>
      </w:rPr>
      <w:t>c</w:t>
    </w:r>
    <w:r w:rsidR="002276D3" w:rsidRPr="002276D3">
      <w:rPr>
        <w:rFonts w:asciiTheme="minorHAnsi" w:hAnsiTheme="minorHAnsi" w:cstheme="minorHAnsi"/>
        <w:szCs w:val="28"/>
        <w:u w:val="none"/>
      </w:rPr>
      <w:t>hange</w:t>
    </w:r>
    <w:r w:rsidRPr="002276D3">
      <w:rPr>
        <w:rFonts w:asciiTheme="minorHAnsi" w:hAnsiTheme="minorHAnsi" w:cstheme="minorHAnsi"/>
        <w:szCs w:val="28"/>
        <w:u w:val="none"/>
      </w:rPr>
      <w:t xml:space="preserve"> </w:t>
    </w:r>
    <w:r w:rsidR="002276D3" w:rsidRPr="002276D3">
      <w:rPr>
        <w:rFonts w:asciiTheme="minorHAnsi" w:hAnsiTheme="minorHAnsi" w:cstheme="minorHAnsi"/>
        <w:szCs w:val="28"/>
        <w:u w:val="none"/>
      </w:rPr>
      <w:t xml:space="preserve">of </w:t>
    </w:r>
    <w:r w:rsidR="002276D3">
      <w:rPr>
        <w:rFonts w:asciiTheme="minorHAnsi" w:hAnsiTheme="minorHAnsi" w:cstheme="minorHAnsi"/>
        <w:szCs w:val="28"/>
        <w:u w:val="none"/>
      </w:rPr>
      <w:t>a</w:t>
    </w:r>
    <w:r w:rsidR="002276D3" w:rsidRPr="002276D3">
      <w:rPr>
        <w:rFonts w:asciiTheme="minorHAnsi" w:hAnsiTheme="minorHAnsi" w:cstheme="minorHAnsi"/>
        <w:szCs w:val="28"/>
        <w:u w:val="none"/>
      </w:rPr>
      <w:t xml:space="preserve">ccess </w:t>
    </w:r>
    <w:r w:rsidRPr="002276D3">
      <w:rPr>
        <w:rFonts w:asciiTheme="minorHAnsi" w:hAnsiTheme="minorHAnsi" w:cstheme="minorHAnsi"/>
        <w:szCs w:val="28"/>
        <w:u w:val="none"/>
      </w:rPr>
      <w:t>to the Finance System for non-finance staff</w:t>
    </w:r>
  </w:p>
  <w:p w14:paraId="5CE7B9A9" w14:textId="40CA5FFC" w:rsidR="002276D3" w:rsidRPr="002276D3" w:rsidRDefault="002276D3" w:rsidP="002276D3">
    <w:pPr>
      <w:pStyle w:val="Header"/>
      <w:jc w:val="center"/>
      <w:rPr>
        <w:rFonts w:asciiTheme="minorHAnsi" w:hAnsiTheme="minorHAnsi" w:cstheme="minorHAnsi"/>
        <w:iCs/>
        <w:color w:val="0563C1" w:themeColor="hyperlink"/>
        <w:u w:val="single"/>
      </w:rPr>
    </w:pPr>
    <w:r>
      <w:rPr>
        <w:rFonts w:asciiTheme="minorHAnsi" w:hAnsiTheme="minorHAnsi" w:cstheme="minorHAnsi"/>
        <w:iCs/>
        <w:sz w:val="18"/>
        <w:szCs w:val="18"/>
      </w:rPr>
      <w:t>Email</w:t>
    </w:r>
    <w:r w:rsidR="00180E87" w:rsidRPr="002276D3">
      <w:rPr>
        <w:rFonts w:asciiTheme="minorHAnsi" w:hAnsiTheme="minorHAnsi" w:cstheme="minorHAnsi"/>
        <w:iCs/>
        <w:sz w:val="18"/>
        <w:szCs w:val="18"/>
      </w:rPr>
      <w:t xml:space="preserve"> to</w:t>
    </w:r>
    <w:r w:rsidR="00180E87" w:rsidRPr="00B203AC">
      <w:rPr>
        <w:rFonts w:asciiTheme="minorHAnsi" w:hAnsiTheme="minorHAnsi" w:cstheme="minorHAnsi"/>
        <w:b/>
        <w:bCs/>
        <w:iCs/>
        <w:color w:val="2F5496" w:themeColor="accent5" w:themeShade="BF"/>
        <w:sz w:val="18"/>
        <w:szCs w:val="18"/>
      </w:rPr>
      <w:t xml:space="preserve"> </w:t>
    </w:r>
    <w:hyperlink r:id="rId1" w:history="1">
      <w:r w:rsidR="00D37B9D" w:rsidRPr="00B203AC">
        <w:rPr>
          <w:rStyle w:val="Hyperlink"/>
          <w:rFonts w:asciiTheme="minorHAnsi" w:hAnsiTheme="minorHAnsi" w:cstheme="minorHAnsi"/>
          <w:b/>
          <w:bCs/>
          <w:iCs/>
          <w:color w:val="2F5496" w:themeColor="accent5" w:themeShade="BF"/>
        </w:rPr>
        <w:t>FinanceServiceDesk@sussex.ac.uk</w:t>
      </w:r>
    </w:hyperlink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intFractionalCharacterWidth/>
  <w:embedSystemFonts/>
  <w:hideGrammaticalErrors/>
  <w:activeWritingStyle w:appName="MSWord" w:lang="en-GB" w:vendorID="64" w:dllVersion="0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rawingGridHorizontalSpacing w:val="110"/>
  <w:displayHorizontalDrawingGridEvery w:val="0"/>
  <w:displayVerticalDrawingGridEvery w:val="0"/>
  <w:doNotShadeFormData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90A80"/>
    <w:rsid w:val="000014E7"/>
    <w:rsid w:val="0000370C"/>
    <w:rsid w:val="00005509"/>
    <w:rsid w:val="000077F3"/>
    <w:rsid w:val="000143CF"/>
    <w:rsid w:val="00074329"/>
    <w:rsid w:val="00081DC0"/>
    <w:rsid w:val="000D51B6"/>
    <w:rsid w:val="0010640D"/>
    <w:rsid w:val="0010732F"/>
    <w:rsid w:val="001341DA"/>
    <w:rsid w:val="00154D17"/>
    <w:rsid w:val="00157353"/>
    <w:rsid w:val="0017775B"/>
    <w:rsid w:val="00177CD3"/>
    <w:rsid w:val="00180E87"/>
    <w:rsid w:val="0018354D"/>
    <w:rsid w:val="0018726E"/>
    <w:rsid w:val="001A4C47"/>
    <w:rsid w:val="001B3237"/>
    <w:rsid w:val="001C2F5B"/>
    <w:rsid w:val="00225874"/>
    <w:rsid w:val="002276D3"/>
    <w:rsid w:val="00231122"/>
    <w:rsid w:val="00246FF4"/>
    <w:rsid w:val="00250F18"/>
    <w:rsid w:val="00256943"/>
    <w:rsid w:val="00263671"/>
    <w:rsid w:val="002904D6"/>
    <w:rsid w:val="0029426A"/>
    <w:rsid w:val="002A6669"/>
    <w:rsid w:val="002A7100"/>
    <w:rsid w:val="002C2579"/>
    <w:rsid w:val="002C4EC4"/>
    <w:rsid w:val="002E267E"/>
    <w:rsid w:val="002E3AD5"/>
    <w:rsid w:val="002E706A"/>
    <w:rsid w:val="002F2CD9"/>
    <w:rsid w:val="002F5A66"/>
    <w:rsid w:val="003628D3"/>
    <w:rsid w:val="00385E39"/>
    <w:rsid w:val="00390A80"/>
    <w:rsid w:val="003C51F3"/>
    <w:rsid w:val="003D364A"/>
    <w:rsid w:val="003D3D03"/>
    <w:rsid w:val="003D4667"/>
    <w:rsid w:val="003E0D49"/>
    <w:rsid w:val="003E161B"/>
    <w:rsid w:val="0044484C"/>
    <w:rsid w:val="004567B9"/>
    <w:rsid w:val="00463541"/>
    <w:rsid w:val="00467DEB"/>
    <w:rsid w:val="00481512"/>
    <w:rsid w:val="00487FA8"/>
    <w:rsid w:val="00490379"/>
    <w:rsid w:val="004A0B89"/>
    <w:rsid w:val="004B0732"/>
    <w:rsid w:val="004D44CC"/>
    <w:rsid w:val="004D5F9C"/>
    <w:rsid w:val="004E707E"/>
    <w:rsid w:val="00501599"/>
    <w:rsid w:val="00564CEA"/>
    <w:rsid w:val="00565AEC"/>
    <w:rsid w:val="005749D0"/>
    <w:rsid w:val="005A1C2A"/>
    <w:rsid w:val="005B3EEE"/>
    <w:rsid w:val="005C0B60"/>
    <w:rsid w:val="005F1748"/>
    <w:rsid w:val="00600239"/>
    <w:rsid w:val="00623FA4"/>
    <w:rsid w:val="00624085"/>
    <w:rsid w:val="00625F77"/>
    <w:rsid w:val="00643C24"/>
    <w:rsid w:val="00655462"/>
    <w:rsid w:val="0069653C"/>
    <w:rsid w:val="006A340F"/>
    <w:rsid w:val="006B2AFC"/>
    <w:rsid w:val="006C5A99"/>
    <w:rsid w:val="006D6A29"/>
    <w:rsid w:val="006F4BEF"/>
    <w:rsid w:val="00706A86"/>
    <w:rsid w:val="007329CA"/>
    <w:rsid w:val="00733DB7"/>
    <w:rsid w:val="007836B1"/>
    <w:rsid w:val="00786D73"/>
    <w:rsid w:val="00795916"/>
    <w:rsid w:val="007A16DD"/>
    <w:rsid w:val="007C505D"/>
    <w:rsid w:val="007F5F93"/>
    <w:rsid w:val="00806F83"/>
    <w:rsid w:val="00817BED"/>
    <w:rsid w:val="0085299A"/>
    <w:rsid w:val="0085366C"/>
    <w:rsid w:val="00896115"/>
    <w:rsid w:val="008A28E0"/>
    <w:rsid w:val="008B0CD4"/>
    <w:rsid w:val="00906FA2"/>
    <w:rsid w:val="00907DDF"/>
    <w:rsid w:val="00924BBE"/>
    <w:rsid w:val="0093721C"/>
    <w:rsid w:val="0094734E"/>
    <w:rsid w:val="00954FB7"/>
    <w:rsid w:val="00985C0E"/>
    <w:rsid w:val="00990144"/>
    <w:rsid w:val="009926BA"/>
    <w:rsid w:val="009A4861"/>
    <w:rsid w:val="009A4B99"/>
    <w:rsid w:val="009C6953"/>
    <w:rsid w:val="009D3211"/>
    <w:rsid w:val="009D386D"/>
    <w:rsid w:val="00A34644"/>
    <w:rsid w:val="00A404D1"/>
    <w:rsid w:val="00A42C5F"/>
    <w:rsid w:val="00A45B77"/>
    <w:rsid w:val="00A555B8"/>
    <w:rsid w:val="00A55C5E"/>
    <w:rsid w:val="00A67E65"/>
    <w:rsid w:val="00A9665C"/>
    <w:rsid w:val="00AA283F"/>
    <w:rsid w:val="00AB2969"/>
    <w:rsid w:val="00AB60D6"/>
    <w:rsid w:val="00AC1341"/>
    <w:rsid w:val="00AC28ED"/>
    <w:rsid w:val="00AF3C03"/>
    <w:rsid w:val="00AF6088"/>
    <w:rsid w:val="00B01919"/>
    <w:rsid w:val="00B203AC"/>
    <w:rsid w:val="00B24FF4"/>
    <w:rsid w:val="00B3694D"/>
    <w:rsid w:val="00B42991"/>
    <w:rsid w:val="00B460F7"/>
    <w:rsid w:val="00B619BD"/>
    <w:rsid w:val="00B71964"/>
    <w:rsid w:val="00B752EB"/>
    <w:rsid w:val="00B753E4"/>
    <w:rsid w:val="00B85AB2"/>
    <w:rsid w:val="00B9441D"/>
    <w:rsid w:val="00BA14BB"/>
    <w:rsid w:val="00BF15F4"/>
    <w:rsid w:val="00C450A8"/>
    <w:rsid w:val="00CA4A2B"/>
    <w:rsid w:val="00CA6C24"/>
    <w:rsid w:val="00CF4E73"/>
    <w:rsid w:val="00D30FA3"/>
    <w:rsid w:val="00D360F4"/>
    <w:rsid w:val="00D37B9D"/>
    <w:rsid w:val="00D60457"/>
    <w:rsid w:val="00D64FAE"/>
    <w:rsid w:val="00D64FBF"/>
    <w:rsid w:val="00D93B37"/>
    <w:rsid w:val="00D966D3"/>
    <w:rsid w:val="00DC25C6"/>
    <w:rsid w:val="00DD5269"/>
    <w:rsid w:val="00DF6895"/>
    <w:rsid w:val="00E1201A"/>
    <w:rsid w:val="00E14B1A"/>
    <w:rsid w:val="00E8032B"/>
    <w:rsid w:val="00EB1A71"/>
    <w:rsid w:val="00EF34E3"/>
    <w:rsid w:val="00EF638C"/>
    <w:rsid w:val="00F26A50"/>
    <w:rsid w:val="00F4292A"/>
    <w:rsid w:val="00FC12F5"/>
    <w:rsid w:val="00FF2689"/>
    <w:rsid w:val="00FF77CC"/>
    <w:rsid w:val="0560E259"/>
    <w:rsid w:val="087D1250"/>
    <w:rsid w:val="0BC3BF90"/>
    <w:rsid w:val="0FF5C33E"/>
    <w:rsid w:val="1B6F9263"/>
    <w:rsid w:val="207FEA12"/>
    <w:rsid w:val="26E6C6F4"/>
    <w:rsid w:val="28E2A849"/>
    <w:rsid w:val="2C3E0D09"/>
    <w:rsid w:val="30923953"/>
    <w:rsid w:val="3379F420"/>
    <w:rsid w:val="342CC93B"/>
    <w:rsid w:val="39006376"/>
    <w:rsid w:val="3FD50DC6"/>
    <w:rsid w:val="40ABA846"/>
    <w:rsid w:val="43CC37E1"/>
    <w:rsid w:val="4A03DE56"/>
    <w:rsid w:val="4AA22C52"/>
    <w:rsid w:val="4E80BBC8"/>
    <w:rsid w:val="53DEB906"/>
    <w:rsid w:val="54743249"/>
    <w:rsid w:val="574712CA"/>
    <w:rsid w:val="59D6132A"/>
    <w:rsid w:val="5D645E22"/>
    <w:rsid w:val="60E7A923"/>
    <w:rsid w:val="672AEB43"/>
    <w:rsid w:val="67D811C0"/>
    <w:rsid w:val="6A70A165"/>
    <w:rsid w:val="6FA4C88D"/>
    <w:rsid w:val="71645329"/>
    <w:rsid w:val="78182E01"/>
    <w:rsid w:val="7DFCCA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1265534"/>
  <w15:docId w15:val="{D25B4471-711B-4638-9F4B-6332EF1932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G Times" w:eastAsia="Times New Roman" w:hAnsi="CG Times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5366C"/>
    <w:rPr>
      <w:rFonts w:ascii="Arial (W1)" w:hAnsi="Arial (W1)"/>
      <w:sz w:val="22"/>
      <w:szCs w:val="22"/>
      <w:lang w:eastAsia="en-US"/>
    </w:rPr>
  </w:style>
  <w:style w:type="paragraph" w:styleId="Heading1">
    <w:name w:val="heading 1"/>
    <w:basedOn w:val="Normal"/>
    <w:next w:val="Normal"/>
    <w:qFormat/>
    <w:rsid w:val="0085366C"/>
    <w:pPr>
      <w:keepNext/>
      <w:keepLines/>
      <w:outlineLvl w:val="0"/>
    </w:pPr>
    <w:rPr>
      <w:b/>
      <w:caps/>
      <w:sz w:val="32"/>
    </w:rPr>
  </w:style>
  <w:style w:type="paragraph" w:styleId="Heading2">
    <w:name w:val="heading 2"/>
    <w:basedOn w:val="Normal"/>
    <w:next w:val="Normal"/>
    <w:qFormat/>
    <w:rsid w:val="0085366C"/>
    <w:pPr>
      <w:keepNext/>
      <w:keepLines/>
      <w:outlineLvl w:val="1"/>
    </w:pPr>
    <w:rPr>
      <w:b/>
      <w:sz w:val="28"/>
      <w:u w:val="single"/>
    </w:rPr>
  </w:style>
  <w:style w:type="paragraph" w:styleId="Heading3">
    <w:name w:val="heading 3"/>
    <w:basedOn w:val="Normal"/>
    <w:next w:val="Normal"/>
    <w:qFormat/>
    <w:rsid w:val="0085366C"/>
    <w:pPr>
      <w:keepNext/>
      <w:keepLines/>
      <w:outlineLvl w:val="2"/>
    </w:pPr>
    <w:rPr>
      <w:b/>
      <w:smallCaps/>
    </w:rPr>
  </w:style>
  <w:style w:type="paragraph" w:styleId="Heading4">
    <w:name w:val="heading 4"/>
    <w:basedOn w:val="Normal"/>
    <w:next w:val="Normal"/>
    <w:qFormat/>
    <w:rsid w:val="0085366C"/>
    <w:pPr>
      <w:outlineLvl w:val="3"/>
    </w:pPr>
    <w:rPr>
      <w:u w:val="singl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OC3">
    <w:name w:val="toc 3"/>
    <w:basedOn w:val="Normal"/>
    <w:next w:val="Normal"/>
    <w:semiHidden/>
    <w:rsid w:val="0085366C"/>
    <w:pPr>
      <w:tabs>
        <w:tab w:val="left" w:leader="dot" w:pos="8646"/>
        <w:tab w:val="right" w:pos="9072"/>
      </w:tabs>
      <w:ind w:left="1418" w:right="850"/>
    </w:pPr>
  </w:style>
  <w:style w:type="paragraph" w:styleId="TOC2">
    <w:name w:val="toc 2"/>
    <w:basedOn w:val="Normal"/>
    <w:next w:val="Normal"/>
    <w:semiHidden/>
    <w:rsid w:val="0085366C"/>
    <w:pPr>
      <w:tabs>
        <w:tab w:val="left" w:leader="dot" w:pos="8646"/>
        <w:tab w:val="right" w:pos="9072"/>
      </w:tabs>
      <w:ind w:left="709" w:right="851"/>
    </w:pPr>
  </w:style>
  <w:style w:type="paragraph" w:styleId="TOC1">
    <w:name w:val="toc 1"/>
    <w:basedOn w:val="Normal"/>
    <w:next w:val="Normal"/>
    <w:semiHidden/>
    <w:rsid w:val="0085366C"/>
    <w:pPr>
      <w:tabs>
        <w:tab w:val="left" w:leader="dot" w:pos="8646"/>
        <w:tab w:val="right" w:pos="9072"/>
      </w:tabs>
      <w:spacing w:before="120"/>
      <w:ind w:right="851"/>
    </w:pPr>
    <w:rPr>
      <w:sz w:val="28"/>
    </w:rPr>
  </w:style>
  <w:style w:type="paragraph" w:styleId="Footer">
    <w:name w:val="footer"/>
    <w:basedOn w:val="Normal"/>
    <w:rsid w:val="0085366C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Header">
    <w:name w:val="header"/>
    <w:basedOn w:val="Normal"/>
    <w:link w:val="HeaderChar"/>
    <w:uiPriority w:val="99"/>
    <w:rsid w:val="0085366C"/>
    <w:pPr>
      <w:tabs>
        <w:tab w:val="center" w:pos="4522"/>
        <w:tab w:val="right" w:pos="9029"/>
        <w:tab w:val="right" w:pos="9214"/>
      </w:tabs>
    </w:pPr>
    <w:rPr>
      <w:sz w:val="20"/>
    </w:rPr>
  </w:style>
  <w:style w:type="paragraph" w:styleId="FootnoteText">
    <w:name w:val="footnote text"/>
    <w:basedOn w:val="Normal"/>
    <w:semiHidden/>
    <w:rsid w:val="0085366C"/>
    <w:rPr>
      <w:sz w:val="20"/>
    </w:rPr>
  </w:style>
  <w:style w:type="paragraph" w:styleId="NormalIndent">
    <w:name w:val="Normal Indent"/>
    <w:basedOn w:val="Normal"/>
    <w:rsid w:val="0085366C"/>
    <w:pPr>
      <w:ind w:left="708"/>
    </w:pPr>
  </w:style>
  <w:style w:type="paragraph" w:customStyle="1" w:styleId="note">
    <w:name w:val="note"/>
    <w:basedOn w:val="Normal"/>
    <w:next w:val="Normal"/>
    <w:rsid w:val="0085366C"/>
    <w:pPr>
      <w:ind w:left="567" w:right="567"/>
      <w:jc w:val="both"/>
    </w:pPr>
    <w:rPr>
      <w:i/>
      <w:sz w:val="20"/>
    </w:rPr>
  </w:style>
  <w:style w:type="paragraph" w:customStyle="1" w:styleId="Xref">
    <w:name w:val="Xref"/>
    <w:basedOn w:val="Normal"/>
    <w:next w:val="Normal"/>
    <w:rsid w:val="0085366C"/>
    <w:rPr>
      <w:i/>
      <w:sz w:val="20"/>
    </w:rPr>
  </w:style>
  <w:style w:type="character" w:customStyle="1" w:styleId="HeaderChar">
    <w:name w:val="Header Char"/>
    <w:basedOn w:val="DefaultParagraphFont"/>
    <w:link w:val="Header"/>
    <w:uiPriority w:val="99"/>
    <w:rsid w:val="00467DEB"/>
    <w:rPr>
      <w:rFonts w:ascii="Arial (W1)" w:hAnsi="Arial (W1)"/>
      <w:szCs w:val="22"/>
      <w:lang w:eastAsia="en-US"/>
    </w:rPr>
  </w:style>
  <w:style w:type="paragraph" w:styleId="BalloonText">
    <w:name w:val="Balloon Text"/>
    <w:basedOn w:val="Normal"/>
    <w:link w:val="BalloonTextChar"/>
    <w:rsid w:val="00467DE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467DEB"/>
    <w:rPr>
      <w:rFonts w:ascii="Tahoma" w:hAnsi="Tahoma" w:cs="Tahoma"/>
      <w:sz w:val="16"/>
      <w:szCs w:val="16"/>
      <w:lang w:eastAsia="en-US"/>
    </w:rPr>
  </w:style>
  <w:style w:type="table" w:styleId="TableGrid">
    <w:name w:val="Table Grid"/>
    <w:basedOn w:val="TableNormal"/>
    <w:rsid w:val="00467DE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rsid w:val="004E707E"/>
    <w:rPr>
      <w:color w:val="0563C1" w:themeColor="hyperlink"/>
      <w:u w:val="single"/>
    </w:rPr>
  </w:style>
  <w:style w:type="character" w:styleId="PlaceholderText">
    <w:name w:val="Placeholder Text"/>
    <w:basedOn w:val="DefaultParagraphFont"/>
    <w:uiPriority w:val="99"/>
    <w:semiHidden/>
    <w:rsid w:val="00B9441D"/>
    <w:rPr>
      <w:color w:val="808080"/>
    </w:rPr>
  </w:style>
  <w:style w:type="character" w:customStyle="1" w:styleId="Bestsmall">
    <w:name w:val="Best (small)"/>
    <w:basedOn w:val="DefaultParagraphFont"/>
    <w:uiPriority w:val="1"/>
    <w:rsid w:val="00B9441D"/>
    <w:rPr>
      <w:rFonts w:ascii="Calibri Light" w:hAnsi="Calibri Light"/>
      <w:sz w:val="20"/>
    </w:rPr>
  </w:style>
  <w:style w:type="table" w:styleId="PlainTable1">
    <w:name w:val="Plain Table 1"/>
    <w:basedOn w:val="TableNormal"/>
    <w:uiPriority w:val="41"/>
    <w:rsid w:val="001C2F5B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PlainTable3">
    <w:name w:val="Plain Table 3"/>
    <w:basedOn w:val="TableNormal"/>
    <w:uiPriority w:val="43"/>
    <w:rsid w:val="001C2F5B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PlainTable2">
    <w:name w:val="Plain Table 2"/>
    <w:basedOn w:val="TableNormal"/>
    <w:uiPriority w:val="42"/>
    <w:rsid w:val="001C2F5B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eGridLight">
    <w:name w:val="Grid Table Light"/>
    <w:basedOn w:val="TableNormal"/>
    <w:uiPriority w:val="40"/>
    <w:rsid w:val="00490379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D37B9D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2F5A6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1.xml"/><Relationship Id="rId5" Type="http://schemas.openxmlformats.org/officeDocument/2006/relationships/styles" Target="styles.xml"/><Relationship Id="rId15" Type="http://schemas.openxmlformats.org/officeDocument/2006/relationships/theme" Target="theme/theme1.xml"/><Relationship Id="rId10" Type="http://schemas.openxmlformats.org/officeDocument/2006/relationships/hyperlink" Target="https://www.sussex.ac.uk/finance/policies" TargetMode="Externa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hyperlink" Target="mailto:FinanceServiceDesk@sussex.ac.uk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76F29DCD4EB94D00B7EA14B683E37D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0DC997-0428-486F-AD49-F7AFC6E69EBD}"/>
      </w:docPartPr>
      <w:docPartBody>
        <w:p w:rsidR="009A7D81" w:rsidRDefault="008839A4" w:rsidP="008839A4">
          <w:pPr>
            <w:pStyle w:val="76F29DCD4EB94D00B7EA14B683E37DC1"/>
          </w:pPr>
          <w:r w:rsidRPr="00492600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G Times">
    <w:altName w:val="Times New Roman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(W1)">
    <w:altName w:val="Arial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292A"/>
    <w:rsid w:val="000255E9"/>
    <w:rsid w:val="000A27E1"/>
    <w:rsid w:val="002002BA"/>
    <w:rsid w:val="00532F78"/>
    <w:rsid w:val="008839A4"/>
    <w:rsid w:val="009A7D81"/>
    <w:rsid w:val="00A9783D"/>
    <w:rsid w:val="00D64FAE"/>
    <w:rsid w:val="00E55118"/>
    <w:rsid w:val="00EC203D"/>
    <w:rsid w:val="00EF638C"/>
    <w:rsid w:val="00F4292A"/>
    <w:rsid w:val="00F96F25"/>
    <w:rsid w:val="00FF48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839A4"/>
    <w:rPr>
      <w:color w:val="808080"/>
    </w:rPr>
  </w:style>
  <w:style w:type="paragraph" w:customStyle="1" w:styleId="76F29DCD4EB94D00B7EA14B683E37DC1">
    <w:name w:val="76F29DCD4EB94D00B7EA14B683E37DC1"/>
    <w:rsid w:val="008839A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a81219df-ce09-4bc8-a620-872d73f45fda">
      <Terms xmlns="http://schemas.microsoft.com/office/infopath/2007/PartnerControls"/>
    </lcf76f155ced4ddcb4097134ff3c332f>
    <TaxCatchAll xmlns="7918ad51-2fae-4263-9161-97df41ec306f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\IEEE2006OfficeOnline.xsl" StyleName="IEEE" Version="200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46E2B1F82AEB246803B02AF5C65D2A0" ma:contentTypeVersion="14" ma:contentTypeDescription="Create a new document." ma:contentTypeScope="" ma:versionID="f9c534c3e9731470ac32862bab5aaf54">
  <xsd:schema xmlns:xsd="http://www.w3.org/2001/XMLSchema" xmlns:xs="http://www.w3.org/2001/XMLSchema" xmlns:p="http://schemas.microsoft.com/office/2006/metadata/properties" xmlns:ns2="a81219df-ce09-4bc8-a620-872d73f45fda" xmlns:ns3="7918ad51-2fae-4263-9161-97df41ec306f" targetNamespace="http://schemas.microsoft.com/office/2006/metadata/properties" ma:root="true" ma:fieldsID="3f26db70938c82335c1b140ed784e419" ns2:_="" ns3:_="">
    <xsd:import namespace="a81219df-ce09-4bc8-a620-872d73f45fda"/>
    <xsd:import namespace="7918ad51-2fae-4263-9161-97df41ec306f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2:MediaServiceDateTaken" minOccurs="0"/>
                <xsd:element ref="ns2:MediaServiceObjectDetectorVersions" minOccurs="0"/>
                <xsd:element ref="ns3:SharedWithUsers" minOccurs="0"/>
                <xsd:element ref="ns3:SharedWithDetails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81219df-ce09-4bc8-a620-872d73f45fd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lcf76f155ced4ddcb4097134ff3c332f" ma:index="11" nillable="true" ma:taxonomy="true" ma:internalName="lcf76f155ced4ddcb4097134ff3c332f" ma:taxonomyFieldName="MediaServiceImageTags" ma:displayName="Image Tags" ma:readOnly="false" ma:fieldId="{5cf76f15-5ced-4ddc-b409-7134ff3c332f}" ma:taxonomyMulti="true" ma:sspId="3b6bf3c9-4c8d-4044-b3cb-61f678f1884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7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1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18ad51-2fae-4263-9161-97df41ec306f" elementFormDefault="qualified">
    <xsd:import namespace="http://schemas.microsoft.com/office/2006/documentManagement/types"/>
    <xsd:import namespace="http://schemas.microsoft.com/office/infopath/2007/PartnerControls"/>
    <xsd:element name="TaxCatchAll" ma:index="12" nillable="true" ma:displayName="Taxonomy Catch All Column" ma:hidden="true" ma:list="{ace39136-62b2-480d-a45f-34e6489a934c}" ma:internalName="TaxCatchAll" ma:showField="CatchAllData" ma:web="7918ad51-2fae-4263-9161-97df41ec306f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AD9F11B-DB20-48BF-B81A-3B3CA9EE390F}">
  <ds:schemaRefs>
    <ds:schemaRef ds:uri="http://schemas.microsoft.com/office/2006/metadata/properties"/>
    <ds:schemaRef ds:uri="http://schemas.microsoft.com/office/infopath/2007/PartnerControls"/>
    <ds:schemaRef ds:uri="a81219df-ce09-4bc8-a620-872d73f45fda"/>
    <ds:schemaRef ds:uri="7918ad51-2fae-4263-9161-97df41ec306f"/>
  </ds:schemaRefs>
</ds:datastoreItem>
</file>

<file path=customXml/itemProps2.xml><?xml version="1.0" encoding="utf-8"?>
<ds:datastoreItem xmlns:ds="http://schemas.openxmlformats.org/officeDocument/2006/customXml" ds:itemID="{CD078CC8-B3A9-464A-8FB6-546FD7C3907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0081EDD1-4770-4134-9AAA-0086A1D7E0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81219df-ce09-4bc8-a620-872d73f45fda"/>
    <ds:schemaRef ds:uri="7918ad51-2fae-4263-9161-97df41ec306f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F8E57D0A-EE61-4B4A-B2C4-E7E5EA42A9C9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290</Words>
  <Characters>1740</Characters>
  <Application>Microsoft Office Word</Application>
  <DocSecurity>0</DocSecurity>
  <Lines>14</Lines>
  <Paragraphs>4</Paragraphs>
  <ScaleCrop>false</ScaleCrop>
  <Company>University of Sussex</Company>
  <LinksUpToDate>false</LinksUpToDate>
  <CharactersWithSpaces>2026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Jonathan Webb</dc:creator>
  <cp:lastModifiedBy>Nicole Wildash</cp:lastModifiedBy>
  <cp:revision>3</cp:revision>
  <cp:lastPrinted>2015-02-27T11:26:00Z</cp:lastPrinted>
  <dcterms:created xsi:type="dcterms:W3CDTF">2025-08-18T15:03:00Z</dcterms:created>
  <dcterms:modified xsi:type="dcterms:W3CDTF">2025-08-18T15:04:00Z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0x010100A46E2B1F82AEB246803B02AF5C65D2A0</vt:lpwstr>
  </property>
  <property fmtid="{D5CDD505-2E9C-101B-9397-08002B2CF9AE}" pid="3" name="MediaServiceImageTags">
    <vt:lpwstr/>
  </property>
</Properties>
</file>