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D2214" w14:textId="2773F806" w:rsidR="005D5DED" w:rsidRPr="008D51BD" w:rsidRDefault="000253DB" w:rsidP="005F6AB9">
      <w:pPr>
        <w:rPr>
          <w:rFonts w:ascii="Arial" w:hAnsi="Arial" w:cs="Arial"/>
          <w:b/>
          <w:sz w:val="18"/>
          <w:szCs w:val="18"/>
        </w:rPr>
      </w:pPr>
      <w:r w:rsidRPr="008D51BD">
        <w:rPr>
          <w:rFonts w:ascii="Arial" w:hAnsi="Arial" w:cs="Arial"/>
          <w:b/>
          <w:sz w:val="18"/>
          <w:szCs w:val="18"/>
        </w:rPr>
        <w:t xml:space="preserve">Charges Sheet </w:t>
      </w:r>
      <w:r w:rsidR="00312E4F" w:rsidRPr="008D51BD">
        <w:rPr>
          <w:rFonts w:ascii="Arial" w:hAnsi="Arial" w:cs="Arial"/>
          <w:b/>
          <w:sz w:val="18"/>
          <w:szCs w:val="18"/>
        </w:rPr>
        <w:t>2025-2026</w:t>
      </w:r>
    </w:p>
    <w:p w14:paraId="5051562C" w14:textId="43B7B39F" w:rsidR="00791631" w:rsidRPr="008D51BD" w:rsidRDefault="0045778B" w:rsidP="005F6AB9">
      <w:pPr>
        <w:rPr>
          <w:rFonts w:ascii="Arial" w:hAnsi="Arial" w:cs="Arial"/>
          <w:b/>
          <w:sz w:val="18"/>
          <w:szCs w:val="18"/>
        </w:rPr>
      </w:pPr>
      <w:r w:rsidRPr="008D51BD">
        <w:rPr>
          <w:rFonts w:ascii="Arial" w:hAnsi="Arial" w:cs="Arial"/>
          <w:b/>
          <w:sz w:val="18"/>
          <w:szCs w:val="18"/>
        </w:rPr>
        <w:t xml:space="preserve">Prices are correct as of </w:t>
      </w:r>
      <w:r w:rsidR="00312E4F" w:rsidRPr="008D51BD">
        <w:rPr>
          <w:rFonts w:ascii="Arial" w:hAnsi="Arial" w:cs="Arial"/>
          <w:b/>
          <w:sz w:val="18"/>
          <w:szCs w:val="18"/>
        </w:rPr>
        <w:t>September 2025</w:t>
      </w:r>
      <w:r w:rsidR="00791631" w:rsidRPr="008D51BD">
        <w:rPr>
          <w:rFonts w:ascii="Arial" w:hAnsi="Arial" w:cs="Arial"/>
          <w:b/>
          <w:sz w:val="18"/>
          <w:szCs w:val="18"/>
        </w:rPr>
        <w:t xml:space="preserve"> - PLEASE NOTE THEY MAY BE SUBJECT TO CHANGE.</w:t>
      </w:r>
    </w:p>
    <w:p w14:paraId="3F4DF7B7" w14:textId="77777777" w:rsidR="00312E4F" w:rsidRPr="008D51BD" w:rsidRDefault="00FE3CFE" w:rsidP="00FE3CFE">
      <w:pPr>
        <w:pStyle w:val="BodyText"/>
        <w:jc w:val="both"/>
        <w:rPr>
          <w:rFonts w:ascii="Arial" w:hAnsi="Arial" w:cs="Arial"/>
          <w:sz w:val="18"/>
          <w:szCs w:val="18"/>
        </w:rPr>
      </w:pPr>
      <w:r w:rsidRPr="008D51BD">
        <w:rPr>
          <w:rFonts w:ascii="Arial" w:hAnsi="Arial" w:cs="Arial"/>
          <w:sz w:val="18"/>
          <w:szCs w:val="18"/>
        </w:rPr>
        <w:t>Please find below some representative costs of household replacements</w:t>
      </w:r>
      <w:r w:rsidR="00F0034F" w:rsidRPr="008D51BD">
        <w:rPr>
          <w:rFonts w:ascii="Arial" w:hAnsi="Arial" w:cs="Arial"/>
          <w:sz w:val="18"/>
          <w:szCs w:val="18"/>
        </w:rPr>
        <w:t xml:space="preserve">, cleaning and </w:t>
      </w:r>
      <w:r w:rsidRPr="008D51BD">
        <w:rPr>
          <w:rFonts w:ascii="Arial" w:hAnsi="Arial" w:cs="Arial"/>
          <w:sz w:val="18"/>
          <w:szCs w:val="18"/>
        </w:rPr>
        <w:t>maintenance</w:t>
      </w:r>
      <w:r w:rsidR="00F0034F" w:rsidRPr="008D51BD">
        <w:rPr>
          <w:rFonts w:ascii="Arial" w:hAnsi="Arial" w:cs="Arial"/>
          <w:sz w:val="18"/>
          <w:szCs w:val="18"/>
        </w:rPr>
        <w:t xml:space="preserve"> charges</w:t>
      </w:r>
      <w:r w:rsidRPr="008D51BD">
        <w:rPr>
          <w:rFonts w:ascii="Arial" w:hAnsi="Arial" w:cs="Arial"/>
          <w:sz w:val="18"/>
          <w:szCs w:val="18"/>
        </w:rPr>
        <w:t xml:space="preserve">.  </w:t>
      </w:r>
    </w:p>
    <w:p w14:paraId="4F4F3BB3" w14:textId="7972AC6E" w:rsidR="00694CFC" w:rsidRPr="008D51BD" w:rsidRDefault="00FE3CFE" w:rsidP="00FE3CFE">
      <w:pPr>
        <w:pStyle w:val="BodyText"/>
        <w:jc w:val="both"/>
        <w:rPr>
          <w:rFonts w:ascii="Arial" w:hAnsi="Arial" w:cs="Arial"/>
          <w:sz w:val="18"/>
          <w:szCs w:val="18"/>
        </w:rPr>
      </w:pPr>
      <w:r w:rsidRPr="008D51BD">
        <w:rPr>
          <w:rFonts w:ascii="Arial" w:hAnsi="Arial" w:cs="Arial"/>
          <w:sz w:val="18"/>
          <w:szCs w:val="18"/>
        </w:rPr>
        <w:t>The minimum cost for any item is £</w:t>
      </w:r>
      <w:r w:rsidR="00475B01" w:rsidRPr="008D51BD">
        <w:rPr>
          <w:rFonts w:ascii="Arial" w:hAnsi="Arial" w:cs="Arial"/>
          <w:sz w:val="18"/>
          <w:szCs w:val="18"/>
        </w:rPr>
        <w:t>7</w:t>
      </w:r>
      <w:r w:rsidRPr="008D51BD">
        <w:rPr>
          <w:rFonts w:ascii="Arial" w:hAnsi="Arial" w:cs="Arial"/>
          <w:sz w:val="18"/>
          <w:szCs w:val="18"/>
        </w:rPr>
        <w:t>.</w:t>
      </w:r>
      <w:r w:rsidR="00475B01" w:rsidRPr="008D51BD">
        <w:rPr>
          <w:rFonts w:ascii="Arial" w:hAnsi="Arial" w:cs="Arial"/>
          <w:sz w:val="18"/>
          <w:szCs w:val="18"/>
        </w:rPr>
        <w:t>5</w:t>
      </w:r>
      <w:r w:rsidRPr="008D51BD">
        <w:rPr>
          <w:rFonts w:ascii="Arial" w:hAnsi="Arial" w:cs="Arial"/>
          <w:sz w:val="18"/>
          <w:szCs w:val="18"/>
        </w:rPr>
        <w:t xml:space="preserve">0, and all costs include an administrative charge of 25%. </w:t>
      </w:r>
    </w:p>
    <w:p w14:paraId="23F27030" w14:textId="24B22810" w:rsidR="00694CFC" w:rsidRPr="008D51BD" w:rsidRDefault="00312E4F" w:rsidP="00FE3CFE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>Removal costs for damaged items may also be chargeable, in addition to replacement cost</w:t>
      </w:r>
      <w:r w:rsidR="00FE3CFE" w:rsidRPr="008D51BD">
        <w:rPr>
          <w:rFonts w:ascii="Arial" w:hAnsi="Arial" w:cs="Arial"/>
          <w:bCs/>
          <w:sz w:val="18"/>
          <w:szCs w:val="18"/>
        </w:rPr>
        <w:t xml:space="preserve">. </w:t>
      </w:r>
    </w:p>
    <w:p w14:paraId="2B5CE5E8" w14:textId="5C2DD82F" w:rsidR="00694CFC" w:rsidRPr="008D51BD" w:rsidRDefault="00FE3CFE" w:rsidP="00FE3CFE">
      <w:pPr>
        <w:pStyle w:val="BodyText"/>
        <w:jc w:val="both"/>
        <w:rPr>
          <w:rFonts w:ascii="Arial" w:hAnsi="Arial" w:cs="Arial"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>The age of the item will be taken into consideration when charging, and the full replacement charge</w:t>
      </w:r>
      <w:r w:rsidRPr="008D51BD">
        <w:rPr>
          <w:rFonts w:ascii="Arial" w:hAnsi="Arial" w:cs="Arial"/>
          <w:sz w:val="18"/>
          <w:szCs w:val="18"/>
        </w:rPr>
        <w:t xml:space="preserve"> may not always be payable.</w:t>
      </w:r>
      <w:r w:rsidR="00F0034F" w:rsidRPr="008D51BD">
        <w:rPr>
          <w:rFonts w:ascii="Arial" w:hAnsi="Arial" w:cs="Arial"/>
          <w:sz w:val="18"/>
          <w:szCs w:val="18"/>
        </w:rPr>
        <w:t xml:space="preserve"> </w:t>
      </w:r>
    </w:p>
    <w:p w14:paraId="65CB654E" w14:textId="77777777" w:rsidR="00312E4F" w:rsidRPr="008D51BD" w:rsidRDefault="00312E4F" w:rsidP="00FE3CFE">
      <w:pPr>
        <w:pStyle w:val="BodyText"/>
        <w:jc w:val="both"/>
        <w:rPr>
          <w:rFonts w:ascii="Arial" w:hAnsi="Arial" w:cs="Arial"/>
          <w:sz w:val="18"/>
          <w:szCs w:val="18"/>
        </w:rPr>
      </w:pPr>
    </w:p>
    <w:p w14:paraId="5B63A808" w14:textId="26C6955D" w:rsidR="00FE3CFE" w:rsidRPr="008D51BD" w:rsidRDefault="00F0034F" w:rsidP="00FE3CFE">
      <w:pPr>
        <w:pStyle w:val="BodyText"/>
        <w:jc w:val="both"/>
        <w:rPr>
          <w:rFonts w:ascii="Arial" w:hAnsi="Arial" w:cs="Arial"/>
          <w:b/>
          <w:bCs/>
          <w:sz w:val="18"/>
          <w:szCs w:val="18"/>
        </w:rPr>
      </w:pPr>
      <w:r w:rsidRPr="008D51BD">
        <w:rPr>
          <w:rFonts w:ascii="Arial" w:hAnsi="Arial" w:cs="Arial"/>
          <w:b/>
          <w:bCs/>
          <w:sz w:val="18"/>
          <w:szCs w:val="18"/>
        </w:rPr>
        <w:t>This list is not exhaustive, for items not listed quotes will be obtained.</w:t>
      </w:r>
    </w:p>
    <w:p w14:paraId="6B756253" w14:textId="77777777" w:rsidR="007718B6" w:rsidRPr="008D51BD" w:rsidRDefault="007718B6" w:rsidP="00FE3CFE">
      <w:pPr>
        <w:pStyle w:val="BodyText"/>
        <w:jc w:val="both"/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5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3"/>
        <w:gridCol w:w="3250"/>
        <w:gridCol w:w="494"/>
        <w:gridCol w:w="3768"/>
        <w:gridCol w:w="4106"/>
        <w:gridCol w:w="6"/>
      </w:tblGrid>
      <w:tr w:rsidR="00BC13A0" w:rsidRPr="008D51BD" w14:paraId="30BA5BEA" w14:textId="77777777" w:rsidTr="00D73FCE">
        <w:trPr>
          <w:trHeight w:val="454"/>
        </w:trPr>
        <w:tc>
          <w:tcPr>
            <w:tcW w:w="15457" w:type="dxa"/>
            <w:gridSpan w:val="6"/>
            <w:shd w:val="clear" w:color="auto" w:fill="2F5496" w:themeFill="accent5" w:themeFillShade="BF"/>
            <w:vAlign w:val="center"/>
          </w:tcPr>
          <w:p w14:paraId="193210C7" w14:textId="25A96A04" w:rsidR="00D73FCE" w:rsidRPr="008D51BD" w:rsidRDefault="00D73FCE" w:rsidP="00BC13A0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General Costs</w:t>
            </w:r>
          </w:p>
        </w:tc>
      </w:tr>
      <w:tr w:rsidR="00BC13A0" w:rsidRPr="008D51BD" w14:paraId="139E73A9" w14:textId="77777777" w:rsidTr="00D73FCE">
        <w:trPr>
          <w:trHeight w:val="170"/>
        </w:trPr>
        <w:tc>
          <w:tcPr>
            <w:tcW w:w="7083" w:type="dxa"/>
            <w:gridSpan w:val="2"/>
            <w:shd w:val="clear" w:color="auto" w:fill="ED7D31" w:themeFill="accent2"/>
            <w:vAlign w:val="center"/>
          </w:tcPr>
          <w:p w14:paraId="7864EDA1" w14:textId="77777777" w:rsidR="00BC13A0" w:rsidRPr="008D51BD" w:rsidRDefault="00BC13A0" w:rsidP="00BC13A0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Painting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52FD4095" w14:textId="77777777" w:rsidR="00BC13A0" w:rsidRPr="008D51BD" w:rsidRDefault="00BC13A0" w:rsidP="00BC13A0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880" w:type="dxa"/>
            <w:gridSpan w:val="3"/>
            <w:shd w:val="clear" w:color="auto" w:fill="ED7D31" w:themeFill="accent2"/>
            <w:vAlign w:val="center"/>
          </w:tcPr>
          <w:p w14:paraId="58A38126" w14:textId="77777777" w:rsidR="00BC13A0" w:rsidRPr="008D51BD" w:rsidRDefault="0012033F" w:rsidP="00BC13A0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Repair</w:t>
            </w:r>
            <w:r w:rsidR="006D54DA"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s</w:t>
            </w:r>
          </w:p>
        </w:tc>
      </w:tr>
      <w:tr w:rsidR="00CF561C" w:rsidRPr="008D51BD" w14:paraId="51F4A710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40C7E09A" w14:textId="77777777" w:rsidR="00CF561C" w:rsidRPr="008D51BD" w:rsidRDefault="00CF561C" w:rsidP="00CF561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Wall</w:t>
            </w:r>
            <w:r w:rsidR="004F2FD6" w:rsidRPr="008D51BD">
              <w:rPr>
                <w:rFonts w:ascii="Arial" w:hAnsi="Arial" w:cs="Arial"/>
                <w:sz w:val="18"/>
                <w:szCs w:val="18"/>
              </w:rPr>
              <w:t xml:space="preserve"> per 10m </w:t>
            </w:r>
            <w:proofErr w:type="spellStart"/>
            <w:r w:rsidR="004F2FD6" w:rsidRPr="008D51BD">
              <w:rPr>
                <w:rFonts w:ascii="Arial" w:hAnsi="Arial" w:cs="Arial"/>
                <w:sz w:val="18"/>
                <w:szCs w:val="18"/>
              </w:rPr>
              <w:t>sq</w:t>
            </w:r>
            <w:proofErr w:type="spellEnd"/>
          </w:p>
        </w:tc>
        <w:tc>
          <w:tcPr>
            <w:tcW w:w="3250" w:type="dxa"/>
            <w:shd w:val="clear" w:color="auto" w:fill="auto"/>
            <w:vAlign w:val="center"/>
          </w:tcPr>
          <w:p w14:paraId="4F00555A" w14:textId="3C796AF8" w:rsidR="00CF561C" w:rsidRPr="008D51BD" w:rsidRDefault="00CF561C" w:rsidP="00CF561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</w:t>
            </w:r>
            <w:r w:rsidR="00475B01" w:rsidRPr="008D51BD">
              <w:rPr>
                <w:rFonts w:ascii="Arial" w:hAnsi="Arial" w:cs="Arial"/>
                <w:sz w:val="18"/>
                <w:szCs w:val="18"/>
              </w:rPr>
              <w:t>7</w:t>
            </w:r>
            <w:r w:rsidRPr="008D51BD">
              <w:rPr>
                <w:rFonts w:ascii="Arial" w:hAnsi="Arial" w:cs="Arial"/>
                <w:sz w:val="18"/>
                <w:szCs w:val="18"/>
              </w:rPr>
              <w:t>5.00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5AD73CA1" w14:textId="77777777" w:rsidR="00CF561C" w:rsidRPr="008D51BD" w:rsidRDefault="00CF561C" w:rsidP="00CF561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0E3DCBA7" w14:textId="01CD21D0" w:rsidR="00CF561C" w:rsidRPr="008D51BD" w:rsidRDefault="00694CFC" w:rsidP="00CF561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W</w:t>
            </w:r>
            <w:r w:rsidR="00CF561C" w:rsidRPr="008D51BD">
              <w:rPr>
                <w:rFonts w:ascii="Arial" w:hAnsi="Arial" w:cs="Arial"/>
                <w:sz w:val="18"/>
                <w:szCs w:val="18"/>
              </w:rPr>
              <w:t>all damage</w:t>
            </w:r>
            <w:r w:rsidR="00D8001C" w:rsidRPr="008D51BD">
              <w:rPr>
                <w:rFonts w:ascii="Arial" w:hAnsi="Arial" w:cs="Arial"/>
                <w:sz w:val="18"/>
                <w:szCs w:val="18"/>
              </w:rPr>
              <w:t xml:space="preserve"> (In addition to painting)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73BA6D01" w14:textId="77777777" w:rsidR="00CF561C" w:rsidRPr="008D51BD" w:rsidRDefault="00212732" w:rsidP="00212732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£65</w:t>
            </w:r>
            <w:r w:rsidR="00CF561C" w:rsidRPr="008D51BD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</w:tr>
      <w:tr w:rsidR="00694CFC" w:rsidRPr="008D51BD" w14:paraId="63331AE5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31B9F9A3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Ceiling per 10m </w:t>
            </w:r>
            <w:proofErr w:type="spellStart"/>
            <w:r w:rsidRPr="008D51BD">
              <w:rPr>
                <w:rFonts w:ascii="Arial" w:hAnsi="Arial" w:cs="Arial"/>
                <w:sz w:val="18"/>
                <w:szCs w:val="18"/>
              </w:rPr>
              <w:t>sq</w:t>
            </w:r>
            <w:proofErr w:type="spellEnd"/>
          </w:p>
        </w:tc>
        <w:tc>
          <w:tcPr>
            <w:tcW w:w="3250" w:type="dxa"/>
            <w:shd w:val="clear" w:color="auto" w:fill="auto"/>
            <w:vAlign w:val="center"/>
          </w:tcPr>
          <w:p w14:paraId="46AAC079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£45.00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1FA6CF21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5D64F16A" w14:textId="4095E4D3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Desk top 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048E53D7" w14:textId="4F51F2F2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£50.00</w:t>
            </w:r>
          </w:p>
        </w:tc>
      </w:tr>
      <w:tr w:rsidR="00694CFC" w:rsidRPr="008D51BD" w14:paraId="1C5139F2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3A9BC172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Door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04590EBB" w14:textId="1F44BB50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£60.00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6796C704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1E5DCF4E" w14:textId="035CBF6F" w:rsidR="00694CFC" w:rsidRPr="008D51BD" w:rsidRDefault="00312E4F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Pantry</w:t>
            </w:r>
            <w:r w:rsidR="00694CFC" w:rsidRPr="008D51BD">
              <w:rPr>
                <w:rFonts w:ascii="Arial" w:hAnsi="Arial" w:cs="Arial"/>
                <w:sz w:val="18"/>
                <w:szCs w:val="18"/>
              </w:rPr>
              <w:t>/kitchen work surfaces (</w:t>
            </w:r>
            <w:proofErr w:type="spellStart"/>
            <w:proofErr w:type="gramStart"/>
            <w:r w:rsidRPr="008D51BD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proofErr w:type="gramEnd"/>
            <w:r w:rsidR="00694CFC" w:rsidRPr="008D51BD">
              <w:rPr>
                <w:rFonts w:ascii="Arial" w:hAnsi="Arial" w:cs="Arial"/>
                <w:sz w:val="18"/>
                <w:szCs w:val="18"/>
              </w:rPr>
              <w:t xml:space="preserve"> pot burn)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0FE69790" w14:textId="5FFA6E48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£157.50</w:t>
            </w:r>
          </w:p>
        </w:tc>
      </w:tr>
      <w:tr w:rsidR="00694CFC" w:rsidRPr="008D51BD" w14:paraId="3DE86E98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1FCE1628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50" w:type="dxa"/>
            <w:shd w:val="clear" w:color="auto" w:fill="auto"/>
            <w:vAlign w:val="center"/>
          </w:tcPr>
          <w:p w14:paraId="4034D22D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  <w:vAlign w:val="center"/>
          </w:tcPr>
          <w:p w14:paraId="456FD36D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6E0ED696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06" w:type="dxa"/>
            <w:shd w:val="clear" w:color="auto" w:fill="auto"/>
            <w:vAlign w:val="center"/>
          </w:tcPr>
          <w:p w14:paraId="4A4B181A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4CFC" w:rsidRPr="008D51BD" w14:paraId="3373AE71" w14:textId="77777777" w:rsidTr="008D51BD">
        <w:trPr>
          <w:gridAfter w:val="1"/>
          <w:wAfter w:w="6" w:type="dxa"/>
          <w:trHeight w:val="170"/>
        </w:trPr>
        <w:tc>
          <w:tcPr>
            <w:tcW w:w="7083" w:type="dxa"/>
            <w:gridSpan w:val="2"/>
            <w:shd w:val="clear" w:color="auto" w:fill="ED7D31" w:themeFill="accent2"/>
            <w:vAlign w:val="center"/>
          </w:tcPr>
          <w:p w14:paraId="18E78C32" w14:textId="77777777" w:rsidR="00694CFC" w:rsidRPr="008D51BD" w:rsidRDefault="00694CFC" w:rsidP="00694CFC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Cleaning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05FA1EE1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ED7D31" w:themeFill="accent2"/>
            <w:vAlign w:val="center"/>
          </w:tcPr>
          <w:p w14:paraId="677F4081" w14:textId="77777777" w:rsidR="00694CFC" w:rsidRPr="008D51BD" w:rsidRDefault="00694CFC" w:rsidP="00694CFC">
            <w:pP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Replacement</w:t>
            </w:r>
          </w:p>
        </w:tc>
        <w:tc>
          <w:tcPr>
            <w:tcW w:w="4106" w:type="dxa"/>
            <w:shd w:val="clear" w:color="auto" w:fill="ED7D31" w:themeFill="accent2"/>
            <w:vAlign w:val="center"/>
          </w:tcPr>
          <w:p w14:paraId="17DA797F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4CFC" w:rsidRPr="008D51BD" w14:paraId="0C1C7CFE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77F7EC74" w14:textId="577FE5A3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Carpet </w:t>
            </w:r>
            <w:r w:rsidR="00312E4F" w:rsidRPr="008D51BD">
              <w:rPr>
                <w:rFonts w:ascii="Arial" w:hAnsi="Arial" w:cs="Arial"/>
                <w:sz w:val="18"/>
                <w:szCs w:val="18"/>
              </w:rPr>
              <w:t>- accommodation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7D372250" w14:textId="3414B943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£25.00 - £67.50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472C40C9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07BE4440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Upholstery – Easy chair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294D0DF0" w14:textId="66FDA065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£110.00</w:t>
            </w:r>
          </w:p>
        </w:tc>
      </w:tr>
      <w:tr w:rsidR="00694CFC" w:rsidRPr="008D51BD" w14:paraId="2C4A980E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3BF3D6B8" w14:textId="609987B6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Carpet– common room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14811E66" w14:textId="6432C4D8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£210.00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3877E275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6A376D35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Upholstery – Double chair/couch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6B6567C3" w14:textId="22AF0017" w:rsidR="00694CFC" w:rsidRPr="008D51BD" w:rsidRDefault="00E467B0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£375.00</w:t>
            </w:r>
          </w:p>
        </w:tc>
      </w:tr>
      <w:tr w:rsidR="00694CFC" w:rsidRPr="008D51BD" w14:paraId="7D8B2782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  <w:vAlign w:val="center"/>
          </w:tcPr>
          <w:p w14:paraId="44B8206F" w14:textId="6844764E" w:rsidR="00694CFC" w:rsidRPr="008D51BD" w:rsidRDefault="00312E4F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Desk Chair 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66C129E0" w14:textId="5FC39C6B" w:rsidR="00694CFC" w:rsidRPr="008D51BD" w:rsidRDefault="00312E4F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£14.00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1B705144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3EEA5DD8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Carpet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401EED87" w14:textId="77777777" w:rsidR="00694CFC" w:rsidRPr="008D51BD" w:rsidRDefault="00694CFC" w:rsidP="00694CFC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POA**</w:t>
            </w:r>
          </w:p>
        </w:tc>
      </w:tr>
      <w:tr w:rsidR="00312E4F" w:rsidRPr="008D51BD" w14:paraId="1AD92D8F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</w:tcPr>
          <w:p w14:paraId="5E77B3C4" w14:textId="7BF98560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>Kitchen (not including rubbish removal)</w:t>
            </w:r>
          </w:p>
        </w:tc>
        <w:tc>
          <w:tcPr>
            <w:tcW w:w="3250" w:type="dxa"/>
            <w:shd w:val="clear" w:color="auto" w:fill="auto"/>
          </w:tcPr>
          <w:p w14:paraId="313844B0" w14:textId="2E7E9B4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 xml:space="preserve">£195 - £412.50 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56AFEFA6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368999BC" w14:textId="154DED4B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Desk top 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57DB8063" w14:textId="6995158F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£100</w:t>
            </w:r>
          </w:p>
        </w:tc>
      </w:tr>
      <w:tr w:rsidR="00312E4F" w:rsidRPr="008D51BD" w14:paraId="53778EBA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</w:tcPr>
          <w:p w14:paraId="18B58764" w14:textId="1283717E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 xml:space="preserve">Oven/hob/microwave/fridge freezer </w:t>
            </w:r>
          </w:p>
        </w:tc>
        <w:tc>
          <w:tcPr>
            <w:tcW w:w="3250" w:type="dxa"/>
            <w:shd w:val="clear" w:color="auto" w:fill="auto"/>
          </w:tcPr>
          <w:p w14:paraId="0717C2E6" w14:textId="6228C28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>£75.00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359CB48B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57C6FACE" w14:textId="1768FB73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Balcony Door</w:t>
            </w:r>
          </w:p>
        </w:tc>
        <w:tc>
          <w:tcPr>
            <w:tcW w:w="4106" w:type="dxa"/>
            <w:shd w:val="clear" w:color="auto" w:fill="auto"/>
            <w:vAlign w:val="center"/>
          </w:tcPr>
          <w:p w14:paraId="0790A787" w14:textId="31831EDB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£300</w:t>
            </w:r>
          </w:p>
        </w:tc>
      </w:tr>
      <w:tr w:rsidR="00312E4F" w:rsidRPr="008D51BD" w14:paraId="01A9FFFF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</w:tcPr>
          <w:p w14:paraId="2CAB679D" w14:textId="174ABE5D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>Bedroom (not including rubbish removal)</w:t>
            </w:r>
          </w:p>
        </w:tc>
        <w:tc>
          <w:tcPr>
            <w:tcW w:w="3250" w:type="dxa"/>
            <w:shd w:val="clear" w:color="auto" w:fill="auto"/>
          </w:tcPr>
          <w:p w14:paraId="46B2B70B" w14:textId="02B05BF1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Cs/>
                <w:sz w:val="18"/>
                <w:szCs w:val="18"/>
              </w:rPr>
              <w:t>From £38.00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51250600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14640226" w14:textId="523AB969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06" w:type="dxa"/>
            <w:shd w:val="clear" w:color="auto" w:fill="auto"/>
            <w:vAlign w:val="center"/>
          </w:tcPr>
          <w:p w14:paraId="5BB31E9B" w14:textId="32A72B73" w:rsidR="00312E4F" w:rsidRPr="008D51BD" w:rsidRDefault="00312E4F" w:rsidP="00312E4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12E4F" w:rsidRPr="008D51BD" w14:paraId="2DF0716F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</w:tcPr>
          <w:p w14:paraId="71CE8B63" w14:textId="51062F00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D51BD">
              <w:rPr>
                <w:rFonts w:ascii="Arial" w:hAnsi="Arial" w:cs="Arial"/>
                <w:sz w:val="18"/>
                <w:szCs w:val="18"/>
              </w:rPr>
              <w:t>Ensuite</w:t>
            </w:r>
            <w:proofErr w:type="spellEnd"/>
          </w:p>
        </w:tc>
        <w:tc>
          <w:tcPr>
            <w:tcW w:w="3250" w:type="dxa"/>
            <w:shd w:val="clear" w:color="auto" w:fill="auto"/>
          </w:tcPr>
          <w:p w14:paraId="1BC6462F" w14:textId="3A382BB0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£58.00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207F49C6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4E3DFC75" w14:textId="4CCF9A09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06" w:type="dxa"/>
            <w:shd w:val="clear" w:color="auto" w:fill="auto"/>
            <w:vAlign w:val="center"/>
          </w:tcPr>
          <w:p w14:paraId="3B0AF1F1" w14:textId="0E437441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E4F" w:rsidRPr="008D51BD" w14:paraId="68534F02" w14:textId="77777777" w:rsidTr="008D51BD">
        <w:trPr>
          <w:gridAfter w:val="1"/>
          <w:wAfter w:w="6" w:type="dxa"/>
          <w:trHeight w:val="170"/>
        </w:trPr>
        <w:tc>
          <w:tcPr>
            <w:tcW w:w="3833" w:type="dxa"/>
            <w:shd w:val="clear" w:color="auto" w:fill="auto"/>
          </w:tcPr>
          <w:p w14:paraId="7C3C82B7" w14:textId="4CF82063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Rubbish/recycling removal</w:t>
            </w:r>
          </w:p>
        </w:tc>
        <w:tc>
          <w:tcPr>
            <w:tcW w:w="3250" w:type="dxa"/>
            <w:shd w:val="clear" w:color="auto" w:fill="auto"/>
          </w:tcPr>
          <w:p w14:paraId="386FAD0D" w14:textId="0CF96CD2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£10.00 per bag</w:t>
            </w:r>
          </w:p>
        </w:tc>
        <w:tc>
          <w:tcPr>
            <w:tcW w:w="494" w:type="dxa"/>
            <w:shd w:val="clear" w:color="auto" w:fill="auto"/>
            <w:vAlign w:val="center"/>
          </w:tcPr>
          <w:p w14:paraId="2F4EAE41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8" w:type="dxa"/>
            <w:shd w:val="clear" w:color="auto" w:fill="auto"/>
            <w:vAlign w:val="center"/>
          </w:tcPr>
          <w:p w14:paraId="787FC7FB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06" w:type="dxa"/>
            <w:shd w:val="clear" w:color="auto" w:fill="auto"/>
            <w:vAlign w:val="center"/>
          </w:tcPr>
          <w:p w14:paraId="5927D641" w14:textId="77777777" w:rsidR="00312E4F" w:rsidRPr="008D51BD" w:rsidRDefault="00312E4F" w:rsidP="00312E4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42F6EC" w14:textId="77777777" w:rsidR="00E467B0" w:rsidRPr="008D51BD" w:rsidRDefault="00E467B0">
      <w:pPr>
        <w:rPr>
          <w:sz w:val="18"/>
          <w:szCs w:val="18"/>
        </w:rPr>
      </w:pPr>
    </w:p>
    <w:tbl>
      <w:tblPr>
        <w:tblStyle w:val="TableGrid"/>
        <w:tblW w:w="15451" w:type="dxa"/>
        <w:tblInd w:w="-5" w:type="dxa"/>
        <w:tblLook w:val="04A0" w:firstRow="1" w:lastRow="0" w:firstColumn="1" w:lastColumn="0" w:noHBand="0" w:noVBand="1"/>
      </w:tblPr>
      <w:tblGrid>
        <w:gridCol w:w="15451"/>
      </w:tblGrid>
      <w:tr w:rsidR="00312E4F" w:rsidRPr="008D51BD" w14:paraId="30EEEDFF" w14:textId="77777777" w:rsidTr="00E467B0">
        <w:trPr>
          <w:trHeight w:val="454"/>
        </w:trPr>
        <w:tc>
          <w:tcPr>
            <w:tcW w:w="15451" w:type="dxa"/>
            <w:shd w:val="clear" w:color="auto" w:fill="2F5496" w:themeFill="accent5" w:themeFillShade="BF"/>
            <w:vAlign w:val="center"/>
          </w:tcPr>
          <w:p w14:paraId="5709E04E" w14:textId="77777777" w:rsidR="00312E4F" w:rsidRPr="008D51BD" w:rsidRDefault="00312E4F" w:rsidP="00312E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Bedroom</w:t>
            </w:r>
          </w:p>
        </w:tc>
      </w:tr>
    </w:tbl>
    <w:tbl>
      <w:tblPr>
        <w:tblStyle w:val="TableGridLight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260"/>
        <w:gridCol w:w="567"/>
        <w:gridCol w:w="3685"/>
        <w:gridCol w:w="4111"/>
      </w:tblGrid>
      <w:tr w:rsidR="00FE3CFE" w:rsidRPr="008D51BD" w14:paraId="19C48042" w14:textId="77777777" w:rsidTr="00D73FCE">
        <w:tc>
          <w:tcPr>
            <w:tcW w:w="7088" w:type="dxa"/>
            <w:gridSpan w:val="2"/>
            <w:shd w:val="clear" w:color="auto" w:fill="ED7D31" w:themeFill="accent2"/>
          </w:tcPr>
          <w:p w14:paraId="592D2B6C" w14:textId="6F54D42C" w:rsidR="00FE3CFE" w:rsidRPr="008D51BD" w:rsidRDefault="00FE3CF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Replacement </w:t>
            </w:r>
          </w:p>
        </w:tc>
        <w:tc>
          <w:tcPr>
            <w:tcW w:w="567" w:type="dxa"/>
            <w:shd w:val="clear" w:color="auto" w:fill="auto"/>
          </w:tcPr>
          <w:p w14:paraId="34E7BBA1" w14:textId="77777777" w:rsidR="00FE3CFE" w:rsidRPr="008D51BD" w:rsidRDefault="00FE3CF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96" w:type="dxa"/>
            <w:gridSpan w:val="2"/>
            <w:shd w:val="clear" w:color="auto" w:fill="ED7D31" w:themeFill="accent2"/>
          </w:tcPr>
          <w:p w14:paraId="3915F0D2" w14:textId="245C8915" w:rsidR="00FE3CFE" w:rsidRPr="008D51BD" w:rsidRDefault="004044BB" w:rsidP="00F11B6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Replacement </w:t>
            </w:r>
          </w:p>
        </w:tc>
      </w:tr>
      <w:tr w:rsidR="00F11B65" w:rsidRPr="008D51BD" w14:paraId="3BDCC99C" w14:textId="77777777" w:rsidTr="008D51BD">
        <w:tc>
          <w:tcPr>
            <w:tcW w:w="3828" w:type="dxa"/>
          </w:tcPr>
          <w:p w14:paraId="227920E5" w14:textId="77777777" w:rsidR="00F11B65" w:rsidRPr="008D51BD" w:rsidRDefault="00F11B65" w:rsidP="00CE37A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Desk Lamp</w:t>
            </w:r>
          </w:p>
        </w:tc>
        <w:tc>
          <w:tcPr>
            <w:tcW w:w="3260" w:type="dxa"/>
          </w:tcPr>
          <w:p w14:paraId="1BEFBE85" w14:textId="4A2A2AC4" w:rsidR="00F11B65" w:rsidRPr="008D51BD" w:rsidRDefault="00B62A71" w:rsidP="00B62A71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</w:t>
            </w:r>
            <w:r w:rsidR="009848D4" w:rsidRPr="008D51BD">
              <w:rPr>
                <w:rFonts w:ascii="Arial" w:hAnsi="Arial" w:cs="Arial"/>
                <w:sz w:val="18"/>
                <w:szCs w:val="18"/>
              </w:rPr>
              <w:t>51.00</w:t>
            </w:r>
          </w:p>
        </w:tc>
        <w:tc>
          <w:tcPr>
            <w:tcW w:w="567" w:type="dxa"/>
          </w:tcPr>
          <w:p w14:paraId="576CB92D" w14:textId="77777777" w:rsidR="00F11B65" w:rsidRPr="008D51BD" w:rsidRDefault="00F11B65" w:rsidP="00CE37A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0108CA6B" w14:textId="77777777" w:rsidR="00F11B65" w:rsidRPr="008D51BD" w:rsidRDefault="00F11B65" w:rsidP="00CE37A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Bed Base (single)</w:t>
            </w:r>
          </w:p>
        </w:tc>
        <w:tc>
          <w:tcPr>
            <w:tcW w:w="4111" w:type="dxa"/>
          </w:tcPr>
          <w:p w14:paraId="494A20E5" w14:textId="759CB8AF" w:rsidR="00F11B65" w:rsidRPr="008D51BD" w:rsidRDefault="004F2FD6" w:rsidP="00CE37A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</w:t>
            </w:r>
            <w:r w:rsidR="000E5A67">
              <w:rPr>
                <w:rFonts w:ascii="Arial" w:hAnsi="Arial" w:cs="Arial"/>
                <w:sz w:val="18"/>
                <w:szCs w:val="18"/>
              </w:rPr>
              <w:t>75</w:t>
            </w:r>
            <w:r w:rsidRPr="008D51BD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</w:tr>
      <w:tr w:rsidR="00F11B65" w:rsidRPr="008D51BD" w14:paraId="671515C7" w14:textId="77777777" w:rsidTr="008D51BD">
        <w:tc>
          <w:tcPr>
            <w:tcW w:w="3828" w:type="dxa"/>
          </w:tcPr>
          <w:p w14:paraId="202F3180" w14:textId="77777777" w:rsidR="00F11B65" w:rsidRPr="008D51BD" w:rsidRDefault="00F11B65" w:rsidP="00CE37A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Lamp Shade</w:t>
            </w:r>
          </w:p>
        </w:tc>
        <w:tc>
          <w:tcPr>
            <w:tcW w:w="3260" w:type="dxa"/>
          </w:tcPr>
          <w:p w14:paraId="4D8ACE72" w14:textId="77777777" w:rsidR="00F11B65" w:rsidRPr="008D51BD" w:rsidRDefault="00B62A71" w:rsidP="00B62A71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£15.00</w:t>
            </w:r>
          </w:p>
        </w:tc>
        <w:tc>
          <w:tcPr>
            <w:tcW w:w="567" w:type="dxa"/>
          </w:tcPr>
          <w:p w14:paraId="611EC82C" w14:textId="77777777" w:rsidR="00F11B65" w:rsidRPr="008D51BD" w:rsidRDefault="00F11B65" w:rsidP="00CE37A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74F23B3D" w14:textId="0B423A18" w:rsidR="00F11B65" w:rsidRPr="008D51BD" w:rsidRDefault="00F11B65" w:rsidP="00CE37A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Bed Base (double/three quarter)</w:t>
            </w:r>
          </w:p>
        </w:tc>
        <w:tc>
          <w:tcPr>
            <w:tcW w:w="4111" w:type="dxa"/>
          </w:tcPr>
          <w:p w14:paraId="0BD78BA6" w14:textId="2358BBB2" w:rsidR="00F11B65" w:rsidRPr="008D51BD" w:rsidRDefault="004F2FD6" w:rsidP="004F2FD6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</w:t>
            </w:r>
            <w:r w:rsidR="005B05BB" w:rsidRPr="008D51BD">
              <w:rPr>
                <w:rFonts w:ascii="Arial" w:hAnsi="Arial" w:cs="Arial"/>
                <w:sz w:val="18"/>
                <w:szCs w:val="18"/>
              </w:rPr>
              <w:t>3</w:t>
            </w:r>
            <w:r w:rsidR="000E5A67">
              <w:rPr>
                <w:rFonts w:ascii="Arial" w:hAnsi="Arial" w:cs="Arial"/>
                <w:sz w:val="18"/>
                <w:szCs w:val="18"/>
              </w:rPr>
              <w:t>36</w:t>
            </w:r>
            <w:r w:rsidR="00FE15FB" w:rsidRPr="008D51BD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</w:tr>
      <w:tr w:rsidR="0015135E" w:rsidRPr="008D51BD" w14:paraId="394A63F5" w14:textId="77777777" w:rsidTr="008D51BD">
        <w:tc>
          <w:tcPr>
            <w:tcW w:w="3828" w:type="dxa"/>
          </w:tcPr>
          <w:p w14:paraId="2EF14F28" w14:textId="776CCE53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TV Remote Control</w:t>
            </w:r>
          </w:p>
        </w:tc>
        <w:tc>
          <w:tcPr>
            <w:tcW w:w="3260" w:type="dxa"/>
          </w:tcPr>
          <w:p w14:paraId="7A767F87" w14:textId="24344755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£20.00 - £30.00</w:t>
            </w:r>
          </w:p>
        </w:tc>
        <w:tc>
          <w:tcPr>
            <w:tcW w:w="567" w:type="dxa"/>
          </w:tcPr>
          <w:p w14:paraId="2F07619E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4938C2BD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Mattress (single)</w:t>
            </w:r>
          </w:p>
        </w:tc>
        <w:tc>
          <w:tcPr>
            <w:tcW w:w="4111" w:type="dxa"/>
          </w:tcPr>
          <w:p w14:paraId="2193AC6C" w14:textId="53397305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</w:t>
            </w:r>
            <w:r w:rsidR="000E5A67">
              <w:rPr>
                <w:rFonts w:ascii="Arial" w:hAnsi="Arial" w:cs="Arial"/>
                <w:sz w:val="18"/>
                <w:szCs w:val="18"/>
              </w:rPr>
              <w:t>224</w:t>
            </w:r>
            <w:r w:rsidRPr="008D51BD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</w:tr>
      <w:tr w:rsidR="0015135E" w:rsidRPr="008D51BD" w14:paraId="18910309" w14:textId="77777777" w:rsidTr="008D51BD">
        <w:trPr>
          <w:trHeight w:val="197"/>
        </w:trPr>
        <w:tc>
          <w:tcPr>
            <w:tcW w:w="3828" w:type="dxa"/>
          </w:tcPr>
          <w:p w14:paraId="75E974BC" w14:textId="73573CC1" w:rsidR="0015135E" w:rsidRPr="008D51BD" w:rsidRDefault="005369F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Pinboard</w:t>
            </w:r>
          </w:p>
        </w:tc>
        <w:tc>
          <w:tcPr>
            <w:tcW w:w="3260" w:type="dxa"/>
          </w:tcPr>
          <w:p w14:paraId="18303C1F" w14:textId="691CD665" w:rsidR="0015135E" w:rsidRPr="008D51BD" w:rsidRDefault="005369FE" w:rsidP="005369F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POA**</w:t>
            </w:r>
          </w:p>
        </w:tc>
        <w:tc>
          <w:tcPr>
            <w:tcW w:w="567" w:type="dxa"/>
          </w:tcPr>
          <w:p w14:paraId="0D7F336D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63E49EFB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Mattress (double/three quarter)</w:t>
            </w:r>
          </w:p>
        </w:tc>
        <w:tc>
          <w:tcPr>
            <w:tcW w:w="4111" w:type="dxa"/>
          </w:tcPr>
          <w:p w14:paraId="54B400D6" w14:textId="4061A017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</w:t>
            </w:r>
            <w:r w:rsidR="000E5A67">
              <w:rPr>
                <w:rFonts w:ascii="Arial" w:hAnsi="Arial" w:cs="Arial"/>
                <w:sz w:val="18"/>
                <w:szCs w:val="18"/>
              </w:rPr>
              <w:t>265</w:t>
            </w:r>
            <w:r w:rsidRPr="008D51BD">
              <w:rPr>
                <w:rFonts w:ascii="Arial" w:hAnsi="Arial" w:cs="Arial"/>
                <w:sz w:val="18"/>
                <w:szCs w:val="18"/>
              </w:rPr>
              <w:t>.00</w:t>
            </w:r>
          </w:p>
        </w:tc>
      </w:tr>
      <w:tr w:rsidR="0015135E" w:rsidRPr="008D51BD" w14:paraId="6E2B0A24" w14:textId="77777777" w:rsidTr="008D51BD">
        <w:tc>
          <w:tcPr>
            <w:tcW w:w="3828" w:type="dxa"/>
          </w:tcPr>
          <w:p w14:paraId="0E2E3C53" w14:textId="453DC7FF" w:rsidR="0015135E" w:rsidRPr="008D51BD" w:rsidRDefault="005369F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Mirror</w:t>
            </w:r>
          </w:p>
        </w:tc>
        <w:tc>
          <w:tcPr>
            <w:tcW w:w="3260" w:type="dxa"/>
          </w:tcPr>
          <w:p w14:paraId="1ECCFDA4" w14:textId="4913DC53" w:rsidR="0015135E" w:rsidRPr="008D51BD" w:rsidRDefault="005369F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£90.00</w:t>
            </w:r>
          </w:p>
        </w:tc>
        <w:tc>
          <w:tcPr>
            <w:tcW w:w="567" w:type="dxa"/>
          </w:tcPr>
          <w:p w14:paraId="392B4CFA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4D34E8D6" w14:textId="2134D1A6" w:rsidR="0015135E" w:rsidRPr="008D51BD" w:rsidRDefault="005369F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Desk</w:t>
            </w:r>
            <w:r w:rsidR="0015135E" w:rsidRPr="008D51BD">
              <w:rPr>
                <w:rFonts w:ascii="Arial" w:hAnsi="Arial" w:cs="Arial"/>
                <w:sz w:val="18"/>
                <w:szCs w:val="18"/>
              </w:rPr>
              <w:t xml:space="preserve"> chair</w:t>
            </w:r>
          </w:p>
        </w:tc>
        <w:tc>
          <w:tcPr>
            <w:tcW w:w="4111" w:type="dxa"/>
          </w:tcPr>
          <w:p w14:paraId="01D547AB" w14:textId="4F4773A3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£142.50</w:t>
            </w:r>
          </w:p>
        </w:tc>
      </w:tr>
      <w:tr w:rsidR="0015135E" w:rsidRPr="008D51BD" w14:paraId="61FC7B68" w14:textId="77777777" w:rsidTr="008D51BD">
        <w:tc>
          <w:tcPr>
            <w:tcW w:w="3828" w:type="dxa"/>
          </w:tcPr>
          <w:p w14:paraId="0430E891" w14:textId="446CC794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3260" w:type="dxa"/>
          </w:tcPr>
          <w:p w14:paraId="6356B2DA" w14:textId="7D19089F" w:rsidR="0015135E" w:rsidRPr="008D51BD" w:rsidRDefault="0015135E" w:rsidP="0015135E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67" w:type="dxa"/>
          </w:tcPr>
          <w:p w14:paraId="10184D89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</w:tcPr>
          <w:p w14:paraId="6A347970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Easy Chair</w:t>
            </w:r>
          </w:p>
        </w:tc>
        <w:tc>
          <w:tcPr>
            <w:tcW w:w="4111" w:type="dxa"/>
          </w:tcPr>
          <w:p w14:paraId="4655BB3A" w14:textId="77777777" w:rsidR="0015135E" w:rsidRPr="008D51BD" w:rsidRDefault="0015135E" w:rsidP="0015135E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£133.00 - £185.00</w:t>
            </w:r>
          </w:p>
        </w:tc>
      </w:tr>
    </w:tbl>
    <w:p w14:paraId="0448A0D1" w14:textId="77777777" w:rsidR="00D73FCE" w:rsidRPr="008D51BD" w:rsidRDefault="00D73FCE">
      <w:pPr>
        <w:rPr>
          <w:sz w:val="18"/>
          <w:szCs w:val="18"/>
        </w:rPr>
      </w:pPr>
    </w:p>
    <w:tbl>
      <w:tblPr>
        <w:tblStyle w:val="TableGrid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1"/>
      </w:tblGrid>
      <w:tr w:rsidR="00AB7415" w:rsidRPr="008D51BD" w14:paraId="49AD7B3A" w14:textId="77777777" w:rsidTr="008D1690">
        <w:trPr>
          <w:trHeight w:val="454"/>
        </w:trPr>
        <w:tc>
          <w:tcPr>
            <w:tcW w:w="15451" w:type="dxa"/>
            <w:shd w:val="clear" w:color="auto" w:fill="2F5496" w:themeFill="accent5" w:themeFillShade="BF"/>
            <w:vAlign w:val="center"/>
          </w:tcPr>
          <w:p w14:paraId="431CF9F1" w14:textId="77777777" w:rsidR="00AB7415" w:rsidRPr="008D51BD" w:rsidRDefault="009A2BDC" w:rsidP="0082110F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170399618"/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Bathroom</w:t>
            </w:r>
          </w:p>
        </w:tc>
      </w:tr>
    </w:tbl>
    <w:tbl>
      <w:tblPr>
        <w:tblStyle w:val="TableGridLight"/>
        <w:tblW w:w="70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260"/>
      </w:tblGrid>
      <w:tr w:rsidR="008D1690" w:rsidRPr="008D51BD" w14:paraId="4C6C9B66" w14:textId="77777777" w:rsidTr="00567423">
        <w:tc>
          <w:tcPr>
            <w:tcW w:w="7088" w:type="dxa"/>
            <w:gridSpan w:val="2"/>
            <w:shd w:val="clear" w:color="auto" w:fill="ED7D31" w:themeFill="accent2"/>
          </w:tcPr>
          <w:p w14:paraId="1F5D3065" w14:textId="2F3B41F6" w:rsidR="008D1690" w:rsidRPr="008D51BD" w:rsidRDefault="008D1690" w:rsidP="00837C6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Replacement </w:t>
            </w:r>
          </w:p>
        </w:tc>
      </w:tr>
      <w:tr w:rsidR="008D1690" w:rsidRPr="008D51BD" w14:paraId="4D513D29" w14:textId="77777777" w:rsidTr="008D51BD">
        <w:tc>
          <w:tcPr>
            <w:tcW w:w="3828" w:type="dxa"/>
          </w:tcPr>
          <w:p w14:paraId="7D927D0E" w14:textId="77777777" w:rsidR="008D1690" w:rsidRPr="008D51BD" w:rsidRDefault="008D1690" w:rsidP="009A2BDC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WC Toilet Roll Holder (complete)</w:t>
            </w:r>
          </w:p>
        </w:tc>
        <w:tc>
          <w:tcPr>
            <w:tcW w:w="3260" w:type="dxa"/>
          </w:tcPr>
          <w:p w14:paraId="77D47C97" w14:textId="77777777" w:rsidR="008D1690" w:rsidRPr="008D51BD" w:rsidRDefault="008D1690" w:rsidP="009A2BDC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£28.00</w:t>
            </w:r>
          </w:p>
        </w:tc>
      </w:tr>
      <w:tr w:rsidR="008D1690" w:rsidRPr="008D51BD" w14:paraId="768BEF2A" w14:textId="77777777" w:rsidTr="008D51BD">
        <w:tc>
          <w:tcPr>
            <w:tcW w:w="3828" w:type="dxa"/>
          </w:tcPr>
          <w:p w14:paraId="40A43633" w14:textId="77777777" w:rsidR="008D1690" w:rsidRPr="008D51BD" w:rsidRDefault="008D1690" w:rsidP="009A2BDC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Toilet Seat</w:t>
            </w:r>
          </w:p>
        </w:tc>
        <w:tc>
          <w:tcPr>
            <w:tcW w:w="3260" w:type="dxa"/>
          </w:tcPr>
          <w:p w14:paraId="76C00702" w14:textId="42E2AC91" w:rsidR="008D1690" w:rsidRPr="008D51BD" w:rsidRDefault="008D1690" w:rsidP="009A2BDC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£30.00</w:t>
            </w:r>
          </w:p>
        </w:tc>
      </w:tr>
      <w:tr w:rsidR="008D1690" w:rsidRPr="008D51BD" w14:paraId="7CA4C197" w14:textId="77777777" w:rsidTr="008D51BD">
        <w:tc>
          <w:tcPr>
            <w:tcW w:w="3828" w:type="dxa"/>
          </w:tcPr>
          <w:p w14:paraId="716313E4" w14:textId="77777777" w:rsidR="008D1690" w:rsidRPr="008D51BD" w:rsidRDefault="008D1690" w:rsidP="009A2BDC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Wash Hand Basin</w:t>
            </w:r>
          </w:p>
        </w:tc>
        <w:tc>
          <w:tcPr>
            <w:tcW w:w="3260" w:type="dxa"/>
          </w:tcPr>
          <w:p w14:paraId="00FF18EE" w14:textId="03284CDC" w:rsidR="008D1690" w:rsidRPr="008D51BD" w:rsidRDefault="008D1690" w:rsidP="009A2BDC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£205.00 (variable)</w:t>
            </w:r>
          </w:p>
        </w:tc>
      </w:tr>
    </w:tbl>
    <w:p w14:paraId="448F284D" w14:textId="77777777" w:rsidR="008D1690" w:rsidRPr="008D51BD" w:rsidRDefault="008D1690">
      <w:pPr>
        <w:rPr>
          <w:sz w:val="18"/>
          <w:szCs w:val="18"/>
        </w:rPr>
      </w:pPr>
    </w:p>
    <w:bookmarkEnd w:id="0"/>
    <w:tbl>
      <w:tblPr>
        <w:tblStyle w:val="TableGridLight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255"/>
        <w:gridCol w:w="473"/>
        <w:gridCol w:w="3779"/>
        <w:gridCol w:w="4111"/>
      </w:tblGrid>
      <w:tr w:rsidR="008D1690" w:rsidRPr="008D51BD" w14:paraId="35D484AB" w14:textId="77777777" w:rsidTr="00327B64">
        <w:trPr>
          <w:trHeight w:val="70"/>
        </w:trPr>
        <w:tc>
          <w:tcPr>
            <w:tcW w:w="15446" w:type="dxa"/>
            <w:gridSpan w:val="5"/>
            <w:shd w:val="clear" w:color="auto" w:fill="2F5496" w:themeFill="accent5" w:themeFillShade="BF"/>
            <w:vAlign w:val="center"/>
          </w:tcPr>
          <w:p w14:paraId="64051120" w14:textId="77777777" w:rsidR="008D1690" w:rsidRPr="008D51BD" w:rsidRDefault="008D1690" w:rsidP="009A2BDC">
            <w:pPr>
              <w:pStyle w:val="BodyText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  <w:p w14:paraId="0FDCBED1" w14:textId="2537AD6E" w:rsidR="008D1690" w:rsidRPr="008D51BD" w:rsidRDefault="008D1690" w:rsidP="009A2BDC">
            <w:pPr>
              <w:pStyle w:val="BodyText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Public Areas</w:t>
            </w:r>
          </w:p>
          <w:p w14:paraId="46654352" w14:textId="22911ECF" w:rsidR="008D1690" w:rsidRPr="008D51BD" w:rsidRDefault="008D1690" w:rsidP="009A2BDC">
            <w:pPr>
              <w:pStyle w:val="BodyText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120196" w:rsidRPr="008D51BD" w14:paraId="3BC663EA" w14:textId="77777777" w:rsidTr="00327B64">
        <w:trPr>
          <w:trHeight w:val="57"/>
        </w:trPr>
        <w:tc>
          <w:tcPr>
            <w:tcW w:w="7083" w:type="dxa"/>
            <w:gridSpan w:val="2"/>
            <w:shd w:val="clear" w:color="auto" w:fill="ED7D31" w:themeFill="accent2"/>
          </w:tcPr>
          <w:p w14:paraId="34F272D5" w14:textId="79EBD8C9" w:rsidR="00120196" w:rsidRPr="008D51BD" w:rsidRDefault="00120196" w:rsidP="00CB6F66">
            <w:pPr>
              <w:pStyle w:val="BodyText"/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Replacement – Kitchen/Pantry items</w:t>
            </w:r>
          </w:p>
        </w:tc>
        <w:tc>
          <w:tcPr>
            <w:tcW w:w="473" w:type="dxa"/>
          </w:tcPr>
          <w:p w14:paraId="73335F5C" w14:textId="77777777" w:rsidR="00120196" w:rsidRPr="008D51BD" w:rsidRDefault="00120196" w:rsidP="00CB6F66">
            <w:pPr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2"/>
            <w:shd w:val="clear" w:color="auto" w:fill="ED7D31" w:themeFill="accent2"/>
          </w:tcPr>
          <w:p w14:paraId="542C1FA2" w14:textId="7E3B5B47" w:rsidR="00120196" w:rsidRPr="008D51BD" w:rsidRDefault="00120196" w:rsidP="00CB6F66">
            <w:pPr>
              <w:rPr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Replacement - </w:t>
            </w:r>
            <w:r w:rsidR="00327B64"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</w:t>
            </w: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ommon room, hallway</w:t>
            </w:r>
            <w:r w:rsidR="00327B64"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and corridor items</w:t>
            </w:r>
          </w:p>
        </w:tc>
      </w:tr>
      <w:tr w:rsidR="00120196" w:rsidRPr="008D51BD" w14:paraId="4C2E30DE" w14:textId="77777777" w:rsidTr="008D51BD">
        <w:trPr>
          <w:trHeight w:val="57"/>
        </w:trPr>
        <w:tc>
          <w:tcPr>
            <w:tcW w:w="3828" w:type="dxa"/>
          </w:tcPr>
          <w:p w14:paraId="74EDE1EA" w14:textId="7FB2B057" w:rsidR="00120196" w:rsidRPr="008D51BD" w:rsidRDefault="00120196" w:rsidP="00CB6F66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bookmarkStart w:id="1" w:name="_Hlk170398623"/>
            <w:r w:rsidRPr="008D51BD">
              <w:rPr>
                <w:rFonts w:ascii="Arial" w:hAnsi="Arial" w:cs="Arial"/>
                <w:sz w:val="18"/>
                <w:szCs w:val="18"/>
              </w:rPr>
              <w:t>Pantry Locker Key</w:t>
            </w:r>
          </w:p>
        </w:tc>
        <w:tc>
          <w:tcPr>
            <w:tcW w:w="3255" w:type="dxa"/>
          </w:tcPr>
          <w:p w14:paraId="6500CC8F" w14:textId="09C1DA6B" w:rsidR="00120196" w:rsidRPr="008D51BD" w:rsidRDefault="00120196" w:rsidP="00CB6F66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£25.00</w:t>
            </w:r>
          </w:p>
        </w:tc>
        <w:tc>
          <w:tcPr>
            <w:tcW w:w="473" w:type="dxa"/>
          </w:tcPr>
          <w:p w14:paraId="6AB48235" w14:textId="77777777" w:rsidR="00120196" w:rsidRPr="008D51BD" w:rsidRDefault="00120196" w:rsidP="00CB6F66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29F4198D" w14:textId="77777777" w:rsidR="00120196" w:rsidRPr="008D51BD" w:rsidRDefault="00120196" w:rsidP="00CB6F66">
            <w:pPr>
              <w:pStyle w:val="BodyTex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Common Room Blind</w:t>
            </w:r>
          </w:p>
        </w:tc>
        <w:tc>
          <w:tcPr>
            <w:tcW w:w="4111" w:type="dxa"/>
          </w:tcPr>
          <w:p w14:paraId="1484F816" w14:textId="7DD879E8" w:rsidR="00120196" w:rsidRPr="008D51BD" w:rsidRDefault="00120196" w:rsidP="00CB6F66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£243.00</w:t>
            </w:r>
          </w:p>
        </w:tc>
      </w:tr>
      <w:bookmarkEnd w:id="1"/>
      <w:tr w:rsidR="00327B64" w:rsidRPr="008D51BD" w14:paraId="5D374753" w14:textId="77777777" w:rsidTr="008D51BD">
        <w:trPr>
          <w:trHeight w:val="57"/>
        </w:trPr>
        <w:tc>
          <w:tcPr>
            <w:tcW w:w="3828" w:type="dxa"/>
          </w:tcPr>
          <w:p w14:paraId="23159C6D" w14:textId="15735E89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Grill pan &amp; Accessories </w:t>
            </w:r>
          </w:p>
        </w:tc>
        <w:tc>
          <w:tcPr>
            <w:tcW w:w="3255" w:type="dxa"/>
          </w:tcPr>
          <w:p w14:paraId="0F1ECB08" w14:textId="05FE5D4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£37.50</w:t>
            </w:r>
          </w:p>
        </w:tc>
        <w:tc>
          <w:tcPr>
            <w:tcW w:w="473" w:type="dxa"/>
          </w:tcPr>
          <w:p w14:paraId="2B5FA5AF" w14:textId="7777777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0F63F1C2" w14:textId="7777777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Common Room Furniture</w:t>
            </w:r>
          </w:p>
        </w:tc>
        <w:tc>
          <w:tcPr>
            <w:tcW w:w="4111" w:type="dxa"/>
          </w:tcPr>
          <w:p w14:paraId="083E6863" w14:textId="7777777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POA**</w:t>
            </w:r>
          </w:p>
        </w:tc>
      </w:tr>
      <w:tr w:rsidR="00327B64" w:rsidRPr="008D51BD" w14:paraId="2C297781" w14:textId="77777777" w:rsidTr="008D51BD">
        <w:trPr>
          <w:trHeight w:val="57"/>
        </w:trPr>
        <w:tc>
          <w:tcPr>
            <w:tcW w:w="3828" w:type="dxa"/>
          </w:tcPr>
          <w:p w14:paraId="2CB81F2F" w14:textId="50A6846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Kettle</w:t>
            </w:r>
          </w:p>
        </w:tc>
        <w:tc>
          <w:tcPr>
            <w:tcW w:w="3255" w:type="dxa"/>
          </w:tcPr>
          <w:p w14:paraId="2E91145C" w14:textId="1F3252FD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£25.00</w:t>
            </w:r>
          </w:p>
        </w:tc>
        <w:tc>
          <w:tcPr>
            <w:tcW w:w="473" w:type="dxa"/>
          </w:tcPr>
          <w:p w14:paraId="0EC6CF70" w14:textId="7777777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7C10B022" w14:textId="46299FF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Fire Blanket</w:t>
            </w:r>
          </w:p>
        </w:tc>
        <w:tc>
          <w:tcPr>
            <w:tcW w:w="4111" w:type="dxa"/>
          </w:tcPr>
          <w:p w14:paraId="27420E40" w14:textId="602E54C9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£17.50 - £37.00</w:t>
            </w:r>
          </w:p>
        </w:tc>
      </w:tr>
      <w:tr w:rsidR="00327B64" w:rsidRPr="008D51BD" w14:paraId="3BBAC95D" w14:textId="77777777" w:rsidTr="008D51BD">
        <w:trPr>
          <w:trHeight w:val="57"/>
        </w:trPr>
        <w:tc>
          <w:tcPr>
            <w:tcW w:w="3828" w:type="dxa"/>
          </w:tcPr>
          <w:p w14:paraId="4DDA69ED" w14:textId="011EF491" w:rsidR="00327B64" w:rsidRPr="008D51BD" w:rsidRDefault="00327B64" w:rsidP="00327B64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Microwave</w:t>
            </w:r>
            <w:r w:rsidR="0089393F">
              <w:rPr>
                <w:rFonts w:ascii="Arial" w:hAnsi="Arial" w:cs="Arial"/>
                <w:sz w:val="18"/>
                <w:szCs w:val="18"/>
              </w:rPr>
              <w:t xml:space="preserve"> - Standard</w:t>
            </w:r>
          </w:p>
        </w:tc>
        <w:tc>
          <w:tcPr>
            <w:tcW w:w="3255" w:type="dxa"/>
          </w:tcPr>
          <w:p w14:paraId="4F1E8FAD" w14:textId="06862C81" w:rsidR="00327B64" w:rsidRPr="008D51BD" w:rsidRDefault="00327B64" w:rsidP="00327B64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£106.00</w:t>
            </w:r>
          </w:p>
        </w:tc>
        <w:tc>
          <w:tcPr>
            <w:tcW w:w="473" w:type="dxa"/>
          </w:tcPr>
          <w:p w14:paraId="627AACDF" w14:textId="77777777" w:rsidR="00327B64" w:rsidRPr="008D51BD" w:rsidRDefault="00327B64" w:rsidP="00327B64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1746DCBA" w14:textId="45EA933B" w:rsidR="00327B64" w:rsidRPr="008D51BD" w:rsidRDefault="00327B64" w:rsidP="00327B64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Fire Extinguisher</w:t>
            </w:r>
          </w:p>
        </w:tc>
        <w:tc>
          <w:tcPr>
            <w:tcW w:w="4111" w:type="dxa"/>
          </w:tcPr>
          <w:p w14:paraId="148E8CC3" w14:textId="3EF815DA" w:rsidR="00327B64" w:rsidRPr="008D51BD" w:rsidRDefault="00327B64" w:rsidP="00327B64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£29.00 £229.00 </w:t>
            </w:r>
          </w:p>
        </w:tc>
      </w:tr>
      <w:tr w:rsidR="00304DF3" w:rsidRPr="008D51BD" w14:paraId="01E92163" w14:textId="77777777" w:rsidTr="008D51BD">
        <w:trPr>
          <w:trHeight w:val="57"/>
        </w:trPr>
        <w:tc>
          <w:tcPr>
            <w:tcW w:w="3828" w:type="dxa"/>
          </w:tcPr>
          <w:p w14:paraId="71A8393F" w14:textId="7F614F5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Microwave</w:t>
            </w:r>
            <w:r>
              <w:rPr>
                <w:rFonts w:ascii="Arial" w:hAnsi="Arial" w:cs="Arial"/>
                <w:sz w:val="18"/>
                <w:szCs w:val="18"/>
              </w:rPr>
              <w:t xml:space="preserve"> - Integrated</w:t>
            </w:r>
          </w:p>
        </w:tc>
        <w:tc>
          <w:tcPr>
            <w:tcW w:w="3255" w:type="dxa"/>
          </w:tcPr>
          <w:p w14:paraId="5DA912FB" w14:textId="64660BD4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£432</w:t>
            </w:r>
          </w:p>
        </w:tc>
        <w:tc>
          <w:tcPr>
            <w:tcW w:w="473" w:type="dxa"/>
          </w:tcPr>
          <w:p w14:paraId="3A4A1302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46C7F5D0" w14:textId="086253F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Smoke Detector Battery</w:t>
            </w:r>
          </w:p>
        </w:tc>
        <w:tc>
          <w:tcPr>
            <w:tcW w:w="4111" w:type="dxa"/>
          </w:tcPr>
          <w:p w14:paraId="002E0E59" w14:textId="3F3B258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£20.00</w:t>
            </w:r>
          </w:p>
        </w:tc>
      </w:tr>
      <w:tr w:rsidR="00304DF3" w:rsidRPr="008D51BD" w14:paraId="1D0A0153" w14:textId="77777777" w:rsidTr="008D51BD">
        <w:trPr>
          <w:trHeight w:val="57"/>
        </w:trPr>
        <w:tc>
          <w:tcPr>
            <w:tcW w:w="3828" w:type="dxa"/>
          </w:tcPr>
          <w:p w14:paraId="07CBDB4A" w14:textId="03DCD8B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Toaster</w:t>
            </w:r>
          </w:p>
        </w:tc>
        <w:tc>
          <w:tcPr>
            <w:tcW w:w="3255" w:type="dxa"/>
          </w:tcPr>
          <w:p w14:paraId="32A86BF1" w14:textId="4A71D89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£36.00</w:t>
            </w:r>
          </w:p>
        </w:tc>
        <w:tc>
          <w:tcPr>
            <w:tcW w:w="473" w:type="dxa"/>
          </w:tcPr>
          <w:p w14:paraId="0241D006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31D636FE" w14:textId="5B1AC7B6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Ceiling tile</w:t>
            </w:r>
          </w:p>
        </w:tc>
        <w:tc>
          <w:tcPr>
            <w:tcW w:w="4111" w:type="dxa"/>
          </w:tcPr>
          <w:p w14:paraId="02088CB1" w14:textId="2D6C8901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£47.00</w:t>
            </w:r>
          </w:p>
        </w:tc>
      </w:tr>
      <w:tr w:rsidR="00304DF3" w:rsidRPr="008D51BD" w14:paraId="49A534CB" w14:textId="77777777" w:rsidTr="008D51BD">
        <w:trPr>
          <w:trHeight w:val="57"/>
        </w:trPr>
        <w:tc>
          <w:tcPr>
            <w:tcW w:w="3828" w:type="dxa"/>
          </w:tcPr>
          <w:p w14:paraId="23E18846" w14:textId="0C8EEDFA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Fridge/freezer drawers</w:t>
            </w:r>
          </w:p>
        </w:tc>
        <w:tc>
          <w:tcPr>
            <w:tcW w:w="3255" w:type="dxa"/>
          </w:tcPr>
          <w:p w14:paraId="1E35BBF9" w14:textId="624C507B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£22.50</w:t>
            </w:r>
          </w:p>
        </w:tc>
        <w:tc>
          <w:tcPr>
            <w:tcW w:w="473" w:type="dxa"/>
          </w:tcPr>
          <w:p w14:paraId="0E79116F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559E77DC" w14:textId="37D0B6D1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Detector Head </w:t>
            </w:r>
          </w:p>
        </w:tc>
        <w:tc>
          <w:tcPr>
            <w:tcW w:w="4111" w:type="dxa"/>
          </w:tcPr>
          <w:p w14:paraId="3B691707" w14:textId="5D024664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£110.00</w:t>
            </w:r>
          </w:p>
        </w:tc>
      </w:tr>
      <w:tr w:rsidR="00304DF3" w:rsidRPr="008D51BD" w14:paraId="6C61F104" w14:textId="77777777" w:rsidTr="008D51BD">
        <w:trPr>
          <w:trHeight w:val="57"/>
        </w:trPr>
        <w:tc>
          <w:tcPr>
            <w:tcW w:w="3828" w:type="dxa"/>
          </w:tcPr>
          <w:p w14:paraId="61E73400" w14:textId="02ECF36E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Kitchen Bin</w:t>
            </w:r>
          </w:p>
        </w:tc>
        <w:tc>
          <w:tcPr>
            <w:tcW w:w="3255" w:type="dxa"/>
          </w:tcPr>
          <w:p w14:paraId="7DC2BF2F" w14:textId="53814C4D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£17.00</w:t>
            </w:r>
          </w:p>
        </w:tc>
        <w:tc>
          <w:tcPr>
            <w:tcW w:w="473" w:type="dxa"/>
          </w:tcPr>
          <w:p w14:paraId="332D7073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713FC7B6" w14:textId="3B535BB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Call out charge for each item may apply </w:t>
            </w:r>
          </w:p>
        </w:tc>
        <w:tc>
          <w:tcPr>
            <w:tcW w:w="4111" w:type="dxa"/>
          </w:tcPr>
          <w:p w14:paraId="36DD8C73" w14:textId="07F18EB0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£115.00</w:t>
            </w:r>
          </w:p>
        </w:tc>
      </w:tr>
      <w:tr w:rsidR="00304DF3" w:rsidRPr="008D51BD" w14:paraId="79688E1F" w14:textId="77777777" w:rsidTr="008D51BD">
        <w:trPr>
          <w:trHeight w:val="57"/>
        </w:trPr>
        <w:tc>
          <w:tcPr>
            <w:tcW w:w="3828" w:type="dxa"/>
          </w:tcPr>
          <w:p w14:paraId="04680D1C" w14:textId="22590FC6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Dining chair</w:t>
            </w:r>
          </w:p>
        </w:tc>
        <w:tc>
          <w:tcPr>
            <w:tcW w:w="3255" w:type="dxa"/>
          </w:tcPr>
          <w:p w14:paraId="26CB98F4" w14:textId="4DBEE4B0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£123.00</w:t>
            </w:r>
          </w:p>
        </w:tc>
        <w:tc>
          <w:tcPr>
            <w:tcW w:w="473" w:type="dxa"/>
          </w:tcPr>
          <w:p w14:paraId="6BB7A1CE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7EC73B84" w14:textId="5AED1730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111" w:type="dxa"/>
          </w:tcPr>
          <w:p w14:paraId="3C433582" w14:textId="714E10F2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4DF3" w:rsidRPr="008D51BD" w14:paraId="10A70BE5" w14:textId="77777777" w:rsidTr="008D51BD">
        <w:trPr>
          <w:trHeight w:val="57"/>
        </w:trPr>
        <w:tc>
          <w:tcPr>
            <w:tcW w:w="3828" w:type="dxa"/>
          </w:tcPr>
          <w:p w14:paraId="3B21298F" w14:textId="2F5811E6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Pantry stool</w:t>
            </w:r>
          </w:p>
        </w:tc>
        <w:tc>
          <w:tcPr>
            <w:tcW w:w="3255" w:type="dxa"/>
          </w:tcPr>
          <w:p w14:paraId="024414D1" w14:textId="60B375DA" w:rsidR="00304DF3" w:rsidRPr="008D51BD" w:rsidRDefault="00304DF3" w:rsidP="00304DF3">
            <w:pPr>
              <w:pStyle w:val="BodyText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£225.00</w:t>
            </w:r>
          </w:p>
        </w:tc>
        <w:tc>
          <w:tcPr>
            <w:tcW w:w="473" w:type="dxa"/>
          </w:tcPr>
          <w:p w14:paraId="08DF3C71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771E7C76" w14:textId="50EBD5D4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6799C1A7" w14:textId="77CB64ED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4DF3" w:rsidRPr="008D51BD" w14:paraId="1981D7CE" w14:textId="77777777" w:rsidTr="008D51BD">
        <w:trPr>
          <w:gridAfter w:val="1"/>
          <w:wAfter w:w="4111" w:type="dxa"/>
          <w:trHeight w:val="127"/>
        </w:trPr>
        <w:tc>
          <w:tcPr>
            <w:tcW w:w="3828" w:type="dxa"/>
          </w:tcPr>
          <w:p w14:paraId="73801D11" w14:textId="5FBD091B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Ironing board / cover</w:t>
            </w:r>
          </w:p>
        </w:tc>
        <w:tc>
          <w:tcPr>
            <w:tcW w:w="3255" w:type="dxa"/>
          </w:tcPr>
          <w:p w14:paraId="14E7FCF4" w14:textId="721333A3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£45.00 / £12.00</w:t>
            </w:r>
          </w:p>
        </w:tc>
        <w:tc>
          <w:tcPr>
            <w:tcW w:w="473" w:type="dxa"/>
          </w:tcPr>
          <w:p w14:paraId="22DFE626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028CFA8D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4DF3" w:rsidRPr="008D51BD" w14:paraId="183DD606" w14:textId="77777777" w:rsidTr="008D51BD">
        <w:trPr>
          <w:trHeight w:val="57"/>
        </w:trPr>
        <w:tc>
          <w:tcPr>
            <w:tcW w:w="3828" w:type="dxa"/>
          </w:tcPr>
          <w:p w14:paraId="2540B6C1" w14:textId="65B0E475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Vacuum cleaner</w:t>
            </w:r>
          </w:p>
        </w:tc>
        <w:tc>
          <w:tcPr>
            <w:tcW w:w="3255" w:type="dxa"/>
          </w:tcPr>
          <w:p w14:paraId="3EAFD771" w14:textId="4E393A3D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£149.00 - £206 </w:t>
            </w:r>
          </w:p>
        </w:tc>
        <w:tc>
          <w:tcPr>
            <w:tcW w:w="473" w:type="dxa"/>
          </w:tcPr>
          <w:p w14:paraId="7AE8CEE8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505697B6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506FDA8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4DF3" w:rsidRPr="008D51BD" w14:paraId="50A8AFBC" w14:textId="77777777" w:rsidTr="008D51BD">
        <w:trPr>
          <w:trHeight w:val="57"/>
        </w:trPr>
        <w:tc>
          <w:tcPr>
            <w:tcW w:w="3828" w:type="dxa"/>
          </w:tcPr>
          <w:p w14:paraId="17485C4E" w14:textId="047C18EB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trike/>
                <w:sz w:val="18"/>
                <w:szCs w:val="18"/>
                <w:highlight w:val="yellow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Cookers/hobs/ovens</w:t>
            </w:r>
          </w:p>
        </w:tc>
        <w:tc>
          <w:tcPr>
            <w:tcW w:w="3255" w:type="dxa"/>
          </w:tcPr>
          <w:p w14:paraId="4E09D1AF" w14:textId="27D4B249" w:rsidR="00304DF3" w:rsidRPr="008D51BD" w:rsidRDefault="00304DF3" w:rsidP="00304DF3">
            <w:pPr>
              <w:pStyle w:val="BodyText"/>
              <w:jc w:val="both"/>
              <w:rPr>
                <w:rFonts w:ascii="Arial" w:hAnsi="Arial" w:cs="Arial"/>
                <w:strike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>From £362</w:t>
            </w:r>
          </w:p>
        </w:tc>
        <w:tc>
          <w:tcPr>
            <w:tcW w:w="473" w:type="dxa"/>
          </w:tcPr>
          <w:p w14:paraId="69BE0D00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79" w:type="dxa"/>
          </w:tcPr>
          <w:p w14:paraId="3B059E74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1" w:type="dxa"/>
          </w:tcPr>
          <w:p w14:paraId="619C9FBB" w14:textId="77777777" w:rsidR="00304DF3" w:rsidRPr="008D51BD" w:rsidRDefault="00304DF3" w:rsidP="00304DF3">
            <w:pPr>
              <w:pStyle w:val="BodyTex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D6F6DCF" w14:textId="2E2C8ECB" w:rsidR="0082110F" w:rsidRPr="008D51BD" w:rsidRDefault="0082110F">
      <w:pPr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5"/>
        <w:gridCol w:w="7695"/>
        <w:gridCol w:w="61"/>
      </w:tblGrid>
      <w:tr w:rsidR="0082110F" w:rsidRPr="008D51BD" w14:paraId="05DEE665" w14:textId="77777777" w:rsidTr="00D06A5A">
        <w:trPr>
          <w:trHeight w:val="454"/>
        </w:trPr>
        <w:tc>
          <w:tcPr>
            <w:tcW w:w="15451" w:type="dxa"/>
            <w:gridSpan w:val="3"/>
            <w:shd w:val="clear" w:color="auto" w:fill="2F5496" w:themeFill="accent5" w:themeFillShade="BF"/>
            <w:vAlign w:val="center"/>
          </w:tcPr>
          <w:p w14:paraId="66D49ED9" w14:textId="77777777" w:rsidR="0082110F" w:rsidRPr="008D51BD" w:rsidRDefault="0082110F" w:rsidP="0082110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Lockouts</w:t>
            </w:r>
            <w:r w:rsidR="00C72955"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&amp; keys </w:t>
            </w:r>
          </w:p>
        </w:tc>
      </w:tr>
      <w:tr w:rsidR="009843B0" w:rsidRPr="008D51BD" w14:paraId="73166E34" w14:textId="77777777" w:rsidTr="00D06A5A">
        <w:trPr>
          <w:gridAfter w:val="1"/>
          <w:wAfter w:w="56" w:type="dxa"/>
        </w:trPr>
        <w:tc>
          <w:tcPr>
            <w:tcW w:w="7695" w:type="dxa"/>
          </w:tcPr>
          <w:p w14:paraId="533951F5" w14:textId="3D4B7F45" w:rsidR="009843B0" w:rsidRPr="008D51BD" w:rsidRDefault="009843B0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To be let back into your </w:t>
            </w:r>
            <w:r w:rsidR="0082359A" w:rsidRPr="008D51BD">
              <w:rPr>
                <w:rFonts w:ascii="Arial" w:hAnsi="Arial" w:cs="Arial"/>
                <w:sz w:val="18"/>
                <w:szCs w:val="18"/>
              </w:rPr>
              <w:t>accommodation</w:t>
            </w:r>
            <w:r w:rsidRPr="008D51BD">
              <w:rPr>
                <w:rFonts w:ascii="Arial" w:hAnsi="Arial" w:cs="Arial"/>
                <w:sz w:val="18"/>
                <w:szCs w:val="18"/>
              </w:rPr>
              <w:t xml:space="preserve"> following a lockout, you will be charged</w:t>
            </w:r>
            <w:r w:rsidR="00D06A5A" w:rsidRPr="008D51B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695" w:type="dxa"/>
          </w:tcPr>
          <w:p w14:paraId="590A16B8" w14:textId="27C79DC3" w:rsidR="009843B0" w:rsidRPr="008D51BD" w:rsidRDefault="009843B0" w:rsidP="00B32A7E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sz w:val="18"/>
                <w:szCs w:val="18"/>
              </w:rPr>
              <w:t>£</w:t>
            </w:r>
            <w:r w:rsidR="005A4F20" w:rsidRPr="008D51BD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Pr="008D51BD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82359A" w:rsidRPr="008D51BD">
              <w:rPr>
                <w:rFonts w:ascii="Arial" w:hAnsi="Arial" w:cs="Arial"/>
                <w:b/>
                <w:sz w:val="18"/>
                <w:szCs w:val="18"/>
              </w:rPr>
              <w:t>00</w:t>
            </w:r>
          </w:p>
        </w:tc>
      </w:tr>
      <w:tr w:rsidR="009843B0" w:rsidRPr="008D51BD" w14:paraId="5638A26B" w14:textId="77777777" w:rsidTr="00D06A5A">
        <w:trPr>
          <w:gridAfter w:val="1"/>
          <w:wAfter w:w="56" w:type="dxa"/>
        </w:trPr>
        <w:tc>
          <w:tcPr>
            <w:tcW w:w="7695" w:type="dxa"/>
          </w:tcPr>
          <w:p w14:paraId="3E8EA72B" w14:textId="145E48D2" w:rsidR="009843B0" w:rsidRPr="008D51BD" w:rsidRDefault="009843B0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sz w:val="18"/>
                <w:szCs w:val="18"/>
              </w:rPr>
              <w:t xml:space="preserve">Replacement keys, key cards, fobs, laundry cards, locker keys, post box </w:t>
            </w:r>
            <w:proofErr w:type="gramStart"/>
            <w:r w:rsidRPr="008D51BD">
              <w:rPr>
                <w:rFonts w:ascii="Arial" w:hAnsi="Arial" w:cs="Arial"/>
                <w:sz w:val="18"/>
                <w:szCs w:val="18"/>
              </w:rPr>
              <w:t xml:space="preserve">keys </w:t>
            </w:r>
            <w:r w:rsidR="00D06A5A" w:rsidRPr="008D51BD">
              <w:rPr>
                <w:rFonts w:ascii="Arial" w:hAnsi="Arial" w:cs="Arial"/>
                <w:sz w:val="18"/>
                <w:szCs w:val="18"/>
              </w:rPr>
              <w:t>:</w:t>
            </w:r>
            <w:proofErr w:type="gramEnd"/>
            <w:r w:rsidRPr="008D51B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695" w:type="dxa"/>
          </w:tcPr>
          <w:p w14:paraId="01AFF437" w14:textId="0301D662" w:rsidR="009843B0" w:rsidRPr="008D51BD" w:rsidRDefault="00B32A7E" w:rsidP="00B32A7E">
            <w:pPr>
              <w:rPr>
                <w:rFonts w:ascii="Arial" w:hAnsi="Arial" w:cs="Arial"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sz w:val="18"/>
                <w:szCs w:val="18"/>
              </w:rPr>
              <w:t>£</w:t>
            </w:r>
            <w:r w:rsidR="002B6885" w:rsidRPr="008D51BD">
              <w:rPr>
                <w:rFonts w:ascii="Arial" w:hAnsi="Arial" w:cs="Arial"/>
                <w:b/>
                <w:sz w:val="18"/>
                <w:szCs w:val="18"/>
              </w:rPr>
              <w:t>26.00</w:t>
            </w:r>
            <w:r w:rsidR="009843B0" w:rsidRPr="008D51BD">
              <w:rPr>
                <w:rFonts w:ascii="Arial" w:hAnsi="Arial" w:cs="Arial"/>
                <w:b/>
                <w:sz w:val="18"/>
                <w:szCs w:val="18"/>
              </w:rPr>
              <w:t xml:space="preserve"> per </w:t>
            </w:r>
            <w:r w:rsidRPr="008D51BD">
              <w:rPr>
                <w:rFonts w:ascii="Arial" w:hAnsi="Arial" w:cs="Arial"/>
                <w:b/>
                <w:sz w:val="18"/>
                <w:szCs w:val="18"/>
              </w:rPr>
              <w:t>key and £</w:t>
            </w:r>
            <w:r w:rsidR="002B6885" w:rsidRPr="008D51BD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8D51BD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2B6885" w:rsidRPr="008D51BD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8D51BD">
              <w:rPr>
                <w:rFonts w:ascii="Arial" w:hAnsi="Arial" w:cs="Arial"/>
                <w:b/>
                <w:sz w:val="18"/>
                <w:szCs w:val="18"/>
              </w:rPr>
              <w:t>0 per fob</w:t>
            </w:r>
            <w:r w:rsidR="009843B0" w:rsidRPr="008D51BD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</w:p>
        </w:tc>
      </w:tr>
      <w:tr w:rsidR="009843B0" w:rsidRPr="008D51BD" w14:paraId="237F3A43" w14:textId="77777777" w:rsidTr="00D06A5A">
        <w:trPr>
          <w:gridAfter w:val="1"/>
          <w:wAfter w:w="56" w:type="dxa"/>
        </w:trPr>
        <w:tc>
          <w:tcPr>
            <w:tcW w:w="7695" w:type="dxa"/>
          </w:tcPr>
          <w:p w14:paraId="55BBC4CE" w14:textId="001C5019" w:rsidR="009843B0" w:rsidRPr="008D51BD" w:rsidRDefault="009843B0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D51BD">
              <w:rPr>
                <w:rFonts w:ascii="Arial" w:hAnsi="Arial" w:cs="Arial"/>
                <w:sz w:val="18"/>
                <w:szCs w:val="18"/>
              </w:rPr>
              <w:t>If  keys</w:t>
            </w:r>
            <w:proofErr w:type="gramEnd"/>
            <w:r w:rsidRPr="008D51BD">
              <w:rPr>
                <w:rFonts w:ascii="Arial" w:hAnsi="Arial" w:cs="Arial"/>
                <w:sz w:val="18"/>
                <w:szCs w:val="18"/>
              </w:rPr>
              <w:t xml:space="preserve"> are lost completely, a lock change costs</w:t>
            </w:r>
            <w:r w:rsidR="00D06A5A" w:rsidRPr="008D51B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695" w:type="dxa"/>
          </w:tcPr>
          <w:p w14:paraId="1F79ECD4" w14:textId="426F96A6" w:rsidR="009843B0" w:rsidRPr="008D51BD" w:rsidRDefault="00B32A7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bCs/>
                <w:sz w:val="18"/>
                <w:szCs w:val="18"/>
              </w:rPr>
              <w:t>From £1</w:t>
            </w:r>
            <w:r w:rsidR="005B05BB" w:rsidRPr="008D51BD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8D51BD">
              <w:rPr>
                <w:rFonts w:ascii="Arial" w:hAnsi="Arial" w:cs="Arial"/>
                <w:b/>
                <w:bCs/>
                <w:sz w:val="18"/>
                <w:szCs w:val="18"/>
              </w:rPr>
              <w:t>0.00</w:t>
            </w:r>
          </w:p>
        </w:tc>
      </w:tr>
    </w:tbl>
    <w:p w14:paraId="62EAED7C" w14:textId="77777777" w:rsidR="009843B0" w:rsidRPr="008D51BD" w:rsidRDefault="009843B0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15451" w:type="dxa"/>
        <w:tblLook w:val="04A0" w:firstRow="1" w:lastRow="0" w:firstColumn="1" w:lastColumn="0" w:noHBand="0" w:noVBand="1"/>
      </w:tblPr>
      <w:tblGrid>
        <w:gridCol w:w="15451"/>
      </w:tblGrid>
      <w:tr w:rsidR="00332981" w:rsidRPr="008D51BD" w14:paraId="1279D1AD" w14:textId="77777777" w:rsidTr="003E1B0A">
        <w:trPr>
          <w:trHeight w:val="510"/>
        </w:trPr>
        <w:tc>
          <w:tcPr>
            <w:tcW w:w="15451" w:type="dxa"/>
            <w:tcBorders>
              <w:top w:val="nil"/>
              <w:left w:val="nil"/>
              <w:bottom w:val="nil"/>
              <w:right w:val="nil"/>
            </w:tcBorders>
            <w:shd w:val="clear" w:color="auto" w:fill="2F5496" w:themeFill="accent5" w:themeFillShade="BF"/>
            <w:vAlign w:val="center"/>
          </w:tcPr>
          <w:p w14:paraId="69A5A362" w14:textId="77777777" w:rsidR="00332981" w:rsidRPr="008D51BD" w:rsidRDefault="003F1710" w:rsidP="0082110F">
            <w:pPr>
              <w:pStyle w:val="BodyText"/>
              <w:rPr>
                <w:rFonts w:ascii="Arial" w:hAnsi="Arial" w:cs="Arial"/>
                <w:b/>
                <w:sz w:val="18"/>
                <w:szCs w:val="18"/>
              </w:rPr>
            </w:pPr>
            <w:r w:rsidRPr="008D51BD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End of Lease/check out</w:t>
            </w:r>
          </w:p>
        </w:tc>
      </w:tr>
    </w:tbl>
    <w:p w14:paraId="666DA2FA" w14:textId="77777777" w:rsidR="00332981" w:rsidRPr="008D51BD" w:rsidRDefault="00332981" w:rsidP="00332981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</w:p>
    <w:p w14:paraId="0DABC120" w14:textId="77777777" w:rsidR="00D06A5A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 xml:space="preserve">Your room, including the </w:t>
      </w:r>
      <w:proofErr w:type="spellStart"/>
      <w:r w:rsidRPr="008D51BD">
        <w:rPr>
          <w:rFonts w:ascii="Arial" w:hAnsi="Arial" w:cs="Arial"/>
          <w:bCs/>
          <w:sz w:val="18"/>
          <w:szCs w:val="18"/>
        </w:rPr>
        <w:t>ensuite</w:t>
      </w:r>
      <w:proofErr w:type="spellEnd"/>
      <w:r w:rsidRPr="008D51BD">
        <w:rPr>
          <w:rFonts w:ascii="Arial" w:hAnsi="Arial" w:cs="Arial"/>
          <w:bCs/>
          <w:sz w:val="18"/>
          <w:szCs w:val="18"/>
        </w:rPr>
        <w:t xml:space="preserve"> (if applicable), as well as any shared areas in flats such as kitchens, living rooms, and bathrooms, should be cleaned to the same standard as when you moved in. </w:t>
      </w:r>
    </w:p>
    <w:p w14:paraId="7E9D1A51" w14:textId="59397E36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>Please refer to any site-specific cleaning and move-out instructions provided.</w:t>
      </w:r>
    </w:p>
    <w:p w14:paraId="6C077FBF" w14:textId="77777777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</w:p>
    <w:p w14:paraId="76BCB8FF" w14:textId="1FF9040E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 xml:space="preserve">For communal areas, any cleaning charges will be divided equally among all residents of the </w:t>
      </w:r>
      <w:r w:rsidR="008F7383" w:rsidRPr="008D51BD">
        <w:rPr>
          <w:rFonts w:ascii="Arial" w:hAnsi="Arial" w:cs="Arial"/>
          <w:bCs/>
          <w:sz w:val="18"/>
          <w:szCs w:val="18"/>
        </w:rPr>
        <w:t>F</w:t>
      </w:r>
      <w:r w:rsidRPr="008D51BD">
        <w:rPr>
          <w:rFonts w:ascii="Arial" w:hAnsi="Arial" w:cs="Arial"/>
          <w:bCs/>
          <w:sz w:val="18"/>
          <w:szCs w:val="18"/>
        </w:rPr>
        <w:t>la</w:t>
      </w:r>
      <w:r w:rsidR="008F7383" w:rsidRPr="008D51BD">
        <w:rPr>
          <w:rFonts w:ascii="Arial" w:hAnsi="Arial" w:cs="Arial"/>
          <w:bCs/>
          <w:sz w:val="18"/>
          <w:szCs w:val="18"/>
        </w:rPr>
        <w:t>t/property</w:t>
      </w:r>
      <w:r w:rsidRPr="008D51BD">
        <w:rPr>
          <w:rFonts w:ascii="Arial" w:hAnsi="Arial" w:cs="Arial"/>
          <w:bCs/>
          <w:sz w:val="18"/>
          <w:szCs w:val="18"/>
        </w:rPr>
        <w:t>. Typical charges are detailed in the "Cleaning" section under General Costs.</w:t>
      </w:r>
    </w:p>
    <w:p w14:paraId="4111FD28" w14:textId="77777777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</w:p>
    <w:p w14:paraId="6A29BE5F" w14:textId="20372E65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  <w:r w:rsidRPr="008D51BD">
        <w:rPr>
          <w:rFonts w:ascii="Arial" w:hAnsi="Arial" w:cs="Arial"/>
          <w:bCs/>
          <w:sz w:val="18"/>
          <w:szCs w:val="18"/>
        </w:rPr>
        <w:t>**Price on Application (POA): The cost for these items will be determined on an ad hoc basis.</w:t>
      </w:r>
    </w:p>
    <w:p w14:paraId="5E79305B" w14:textId="77777777" w:rsidR="009848D4" w:rsidRPr="008D51BD" w:rsidRDefault="009848D4" w:rsidP="009848D4">
      <w:pPr>
        <w:pStyle w:val="BodyText"/>
        <w:jc w:val="both"/>
        <w:rPr>
          <w:rFonts w:ascii="Arial" w:hAnsi="Arial" w:cs="Arial"/>
          <w:bCs/>
          <w:sz w:val="18"/>
          <w:szCs w:val="18"/>
        </w:rPr>
      </w:pPr>
    </w:p>
    <w:p w14:paraId="6B143619" w14:textId="77777777" w:rsidR="00EC60B6" w:rsidRPr="008D51BD" w:rsidRDefault="00EC60B6">
      <w:pPr>
        <w:rPr>
          <w:rFonts w:ascii="Arial" w:hAnsi="Arial" w:cs="Arial"/>
          <w:b/>
          <w:sz w:val="18"/>
          <w:szCs w:val="18"/>
        </w:rPr>
      </w:pPr>
      <w:r w:rsidRPr="008D51BD">
        <w:rPr>
          <w:rFonts w:ascii="Arial" w:hAnsi="Arial" w:cs="Arial"/>
          <w:b/>
          <w:sz w:val="18"/>
          <w:szCs w:val="18"/>
        </w:rPr>
        <w:t xml:space="preserve">PLEASE NOTE THAT REMOVAL OF RUBBISH </w:t>
      </w:r>
      <w:r w:rsidR="00286A67" w:rsidRPr="008D51BD">
        <w:rPr>
          <w:rFonts w:ascii="Arial" w:hAnsi="Arial" w:cs="Arial"/>
          <w:b/>
          <w:sz w:val="18"/>
          <w:szCs w:val="18"/>
        </w:rPr>
        <w:t xml:space="preserve">and RECYCLING </w:t>
      </w:r>
      <w:r w:rsidRPr="008D51BD">
        <w:rPr>
          <w:rFonts w:ascii="Arial" w:hAnsi="Arial" w:cs="Arial"/>
          <w:b/>
          <w:sz w:val="18"/>
          <w:szCs w:val="18"/>
        </w:rPr>
        <w:t>IS THE TENANTS RESPONSIBILITY</w:t>
      </w:r>
    </w:p>
    <w:p w14:paraId="016C46CF" w14:textId="77777777" w:rsidR="00B3769B" w:rsidRPr="008D51BD" w:rsidRDefault="00EC60B6" w:rsidP="00EC60B6">
      <w:pPr>
        <w:pStyle w:val="BodyText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8D51BD">
        <w:rPr>
          <w:rFonts w:ascii="Arial" w:hAnsi="Arial" w:cs="Arial"/>
          <w:b/>
          <w:color w:val="FF0000"/>
          <w:sz w:val="18"/>
          <w:szCs w:val="18"/>
        </w:rPr>
        <w:t xml:space="preserve">Any item left in the property that was not detailed on your Inventory/Room Card will be bagged as rubbish </w:t>
      </w:r>
      <w:r w:rsidR="00B32A7E" w:rsidRPr="008D51BD">
        <w:rPr>
          <w:rFonts w:ascii="Arial" w:hAnsi="Arial" w:cs="Arial"/>
          <w:b/>
          <w:color w:val="FF0000"/>
          <w:sz w:val="18"/>
          <w:szCs w:val="18"/>
        </w:rPr>
        <w:t>and charged at £10 per bag</w:t>
      </w:r>
      <w:r w:rsidRPr="008D51BD">
        <w:rPr>
          <w:rFonts w:ascii="Arial" w:hAnsi="Arial" w:cs="Arial"/>
          <w:b/>
          <w:color w:val="FF0000"/>
          <w:sz w:val="18"/>
          <w:szCs w:val="18"/>
        </w:rPr>
        <w:t xml:space="preserve"> for its removal</w:t>
      </w:r>
      <w:r w:rsidR="00286A67" w:rsidRPr="008D51BD">
        <w:rPr>
          <w:rFonts w:ascii="Arial" w:hAnsi="Arial" w:cs="Arial"/>
          <w:b/>
          <w:color w:val="FF0000"/>
          <w:sz w:val="18"/>
          <w:szCs w:val="18"/>
        </w:rPr>
        <w:t xml:space="preserve">. </w:t>
      </w:r>
    </w:p>
    <w:p w14:paraId="31E53211" w14:textId="77777777" w:rsidR="00EC60B6" w:rsidRPr="00CF5587" w:rsidRDefault="00EC60B6" w:rsidP="004044BB">
      <w:pPr>
        <w:rPr>
          <w:rFonts w:ascii="Arial" w:hAnsi="Arial" w:cs="Arial"/>
          <w:sz w:val="16"/>
          <w:szCs w:val="16"/>
        </w:rPr>
      </w:pPr>
    </w:p>
    <w:sectPr w:rsidR="00EC60B6" w:rsidRPr="00CF5587" w:rsidSect="00A547E5">
      <w:headerReference w:type="default" r:id="rId7"/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3C6AB" w14:textId="77777777" w:rsidR="008F28F6" w:rsidRDefault="008F28F6" w:rsidP="00EF1A02">
      <w:pPr>
        <w:spacing w:after="0" w:line="240" w:lineRule="auto"/>
      </w:pPr>
      <w:r>
        <w:separator/>
      </w:r>
    </w:p>
  </w:endnote>
  <w:endnote w:type="continuationSeparator" w:id="0">
    <w:p w14:paraId="2DF986D8" w14:textId="77777777" w:rsidR="008F28F6" w:rsidRDefault="008F28F6" w:rsidP="00EF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EFD1C" w14:textId="77777777" w:rsidR="008F28F6" w:rsidRDefault="008F28F6" w:rsidP="00EF1A02">
      <w:pPr>
        <w:spacing w:after="0" w:line="240" w:lineRule="auto"/>
      </w:pPr>
      <w:r>
        <w:separator/>
      </w:r>
    </w:p>
  </w:footnote>
  <w:footnote w:type="continuationSeparator" w:id="0">
    <w:p w14:paraId="4CCE66D0" w14:textId="77777777" w:rsidR="008F28F6" w:rsidRDefault="008F28F6" w:rsidP="00EF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DC37D" w14:textId="77777777" w:rsidR="00EF1A02" w:rsidRDefault="00EF1A02">
    <w:pPr>
      <w:pStyle w:val="Header"/>
    </w:pPr>
    <w:r w:rsidRPr="00EF1A02">
      <w:rPr>
        <w:rFonts w:ascii="Arial" w:hAnsi="Arial" w:cs="Arial"/>
        <w:b/>
        <w:noProof/>
        <w:sz w:val="40"/>
        <w:lang w:eastAsia="en-GB"/>
      </w:rPr>
      <w:drawing>
        <wp:anchor distT="0" distB="0" distL="114300" distR="114300" simplePos="0" relativeHeight="251658240" behindDoc="0" locked="0" layoutInCell="1" allowOverlap="1" wp14:anchorId="4314F500" wp14:editId="1607E435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903220" cy="685800"/>
          <wp:effectExtent l="0" t="0" r="0" b="0"/>
          <wp:wrapSquare wrapText="bothSides"/>
          <wp:docPr id="1" name="Picture 1" descr="C:\Users\hsneddo3.ED\AppData\Local\Temp\UoE AS AccomCateringEvents_RGB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sneddo3.ED\AppData\Local\Temp\UoE AS AccomCateringEvents_RGB_We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322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CFE"/>
    <w:rsid w:val="0000120B"/>
    <w:rsid w:val="000253DB"/>
    <w:rsid w:val="000932BC"/>
    <w:rsid w:val="000B4D7B"/>
    <w:rsid w:val="000C0C06"/>
    <w:rsid w:val="000E5A67"/>
    <w:rsid w:val="000F564D"/>
    <w:rsid w:val="00120196"/>
    <w:rsid w:val="0012033F"/>
    <w:rsid w:val="00132FCD"/>
    <w:rsid w:val="0015135E"/>
    <w:rsid w:val="00184002"/>
    <w:rsid w:val="001B2647"/>
    <w:rsid w:val="001D7F9F"/>
    <w:rsid w:val="001E7D7C"/>
    <w:rsid w:val="00212732"/>
    <w:rsid w:val="002232EC"/>
    <w:rsid w:val="00263AB0"/>
    <w:rsid w:val="002832C4"/>
    <w:rsid w:val="00286A67"/>
    <w:rsid w:val="002B6885"/>
    <w:rsid w:val="00304DF3"/>
    <w:rsid w:val="00311F95"/>
    <w:rsid w:val="00312E4F"/>
    <w:rsid w:val="00316BB0"/>
    <w:rsid w:val="00327B64"/>
    <w:rsid w:val="00332981"/>
    <w:rsid w:val="003414CF"/>
    <w:rsid w:val="00362642"/>
    <w:rsid w:val="00371B15"/>
    <w:rsid w:val="00376AFA"/>
    <w:rsid w:val="00391876"/>
    <w:rsid w:val="003E1B0A"/>
    <w:rsid w:val="003F1710"/>
    <w:rsid w:val="004044BB"/>
    <w:rsid w:val="00426046"/>
    <w:rsid w:val="00453E58"/>
    <w:rsid w:val="0045778B"/>
    <w:rsid w:val="0046561A"/>
    <w:rsid w:val="00475B01"/>
    <w:rsid w:val="00483C82"/>
    <w:rsid w:val="00485314"/>
    <w:rsid w:val="004C5C3B"/>
    <w:rsid w:val="004F2FD6"/>
    <w:rsid w:val="00500AB7"/>
    <w:rsid w:val="00503B30"/>
    <w:rsid w:val="00525C90"/>
    <w:rsid w:val="005369FE"/>
    <w:rsid w:val="005648A6"/>
    <w:rsid w:val="00567423"/>
    <w:rsid w:val="005A4F20"/>
    <w:rsid w:val="005B05BB"/>
    <w:rsid w:val="005D5216"/>
    <w:rsid w:val="005D5DED"/>
    <w:rsid w:val="005F6AB9"/>
    <w:rsid w:val="00674513"/>
    <w:rsid w:val="00687E6E"/>
    <w:rsid w:val="00694CFC"/>
    <w:rsid w:val="006D54DA"/>
    <w:rsid w:val="006E5040"/>
    <w:rsid w:val="00755915"/>
    <w:rsid w:val="007718B6"/>
    <w:rsid w:val="00772496"/>
    <w:rsid w:val="0078673A"/>
    <w:rsid w:val="00791631"/>
    <w:rsid w:val="00797CFB"/>
    <w:rsid w:val="007B1FCE"/>
    <w:rsid w:val="007F78C6"/>
    <w:rsid w:val="0082110F"/>
    <w:rsid w:val="0082359A"/>
    <w:rsid w:val="008257DE"/>
    <w:rsid w:val="00845877"/>
    <w:rsid w:val="00846E1E"/>
    <w:rsid w:val="00856165"/>
    <w:rsid w:val="00882B25"/>
    <w:rsid w:val="008856BD"/>
    <w:rsid w:val="0089393F"/>
    <w:rsid w:val="00895E28"/>
    <w:rsid w:val="008B09A6"/>
    <w:rsid w:val="008D1690"/>
    <w:rsid w:val="008D238A"/>
    <w:rsid w:val="008D51BD"/>
    <w:rsid w:val="008F28F6"/>
    <w:rsid w:val="008F7383"/>
    <w:rsid w:val="0091224C"/>
    <w:rsid w:val="00930319"/>
    <w:rsid w:val="00957A77"/>
    <w:rsid w:val="009843B0"/>
    <w:rsid w:val="009848D4"/>
    <w:rsid w:val="009A0E07"/>
    <w:rsid w:val="009A2BDC"/>
    <w:rsid w:val="009E31B2"/>
    <w:rsid w:val="009F33AF"/>
    <w:rsid w:val="00A17E57"/>
    <w:rsid w:val="00A547E5"/>
    <w:rsid w:val="00AA4CD9"/>
    <w:rsid w:val="00AB1FF5"/>
    <w:rsid w:val="00AB7415"/>
    <w:rsid w:val="00AC101C"/>
    <w:rsid w:val="00AF5E9B"/>
    <w:rsid w:val="00B32A7E"/>
    <w:rsid w:val="00B3769B"/>
    <w:rsid w:val="00B45905"/>
    <w:rsid w:val="00B545E3"/>
    <w:rsid w:val="00B62A71"/>
    <w:rsid w:val="00B6647B"/>
    <w:rsid w:val="00B802C8"/>
    <w:rsid w:val="00BB7A9B"/>
    <w:rsid w:val="00BC01E6"/>
    <w:rsid w:val="00BC13A0"/>
    <w:rsid w:val="00BC488C"/>
    <w:rsid w:val="00BD40F4"/>
    <w:rsid w:val="00BE1149"/>
    <w:rsid w:val="00C72955"/>
    <w:rsid w:val="00CB6F66"/>
    <w:rsid w:val="00CE37AE"/>
    <w:rsid w:val="00CF5587"/>
    <w:rsid w:val="00CF561C"/>
    <w:rsid w:val="00D06A5A"/>
    <w:rsid w:val="00D20AF6"/>
    <w:rsid w:val="00D5070C"/>
    <w:rsid w:val="00D60890"/>
    <w:rsid w:val="00D73FCE"/>
    <w:rsid w:val="00D7770E"/>
    <w:rsid w:val="00D8001C"/>
    <w:rsid w:val="00D81F08"/>
    <w:rsid w:val="00DA7664"/>
    <w:rsid w:val="00DD0A85"/>
    <w:rsid w:val="00E467B0"/>
    <w:rsid w:val="00E62418"/>
    <w:rsid w:val="00E62E26"/>
    <w:rsid w:val="00E75D86"/>
    <w:rsid w:val="00E8471E"/>
    <w:rsid w:val="00E84D25"/>
    <w:rsid w:val="00E90A1E"/>
    <w:rsid w:val="00EB4160"/>
    <w:rsid w:val="00EC0ED5"/>
    <w:rsid w:val="00EC281B"/>
    <w:rsid w:val="00EC60B6"/>
    <w:rsid w:val="00ED7568"/>
    <w:rsid w:val="00EF1A02"/>
    <w:rsid w:val="00EF540A"/>
    <w:rsid w:val="00F0034F"/>
    <w:rsid w:val="00F11B65"/>
    <w:rsid w:val="00F11C8D"/>
    <w:rsid w:val="00F34470"/>
    <w:rsid w:val="00F50A1B"/>
    <w:rsid w:val="00F5634B"/>
    <w:rsid w:val="00F6632E"/>
    <w:rsid w:val="00F820BA"/>
    <w:rsid w:val="00F835AB"/>
    <w:rsid w:val="00F8459B"/>
    <w:rsid w:val="00F948E8"/>
    <w:rsid w:val="00F96C15"/>
    <w:rsid w:val="00FA620C"/>
    <w:rsid w:val="00FC2DC7"/>
    <w:rsid w:val="00FC420A"/>
    <w:rsid w:val="00FE15FB"/>
    <w:rsid w:val="00FE308F"/>
    <w:rsid w:val="00FE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ACF04"/>
  <w15:chartTrackingRefBased/>
  <w15:docId w15:val="{E1C9A77D-E00B-46BF-B2D3-EA053F200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FE3CFE"/>
    <w:pPr>
      <w:spacing w:after="0" w:line="240" w:lineRule="auto"/>
    </w:pPr>
    <w:rPr>
      <w:rFonts w:ascii="Tahoma" w:eastAsia="Times New Roman" w:hAnsi="Tahoma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FE3CFE"/>
    <w:rPr>
      <w:rFonts w:ascii="Tahoma" w:eastAsia="Times New Roman" w:hAnsi="Tahoma" w:cs="Times New Roman"/>
      <w:sz w:val="20"/>
      <w:szCs w:val="20"/>
    </w:rPr>
  </w:style>
  <w:style w:type="table" w:styleId="TableGrid">
    <w:name w:val="Table Grid"/>
    <w:basedOn w:val="TableNormal"/>
    <w:uiPriority w:val="39"/>
    <w:rsid w:val="00FE3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E3CF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EF1A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A02"/>
  </w:style>
  <w:style w:type="paragraph" w:styleId="Footer">
    <w:name w:val="footer"/>
    <w:basedOn w:val="Normal"/>
    <w:link w:val="FooterChar"/>
    <w:uiPriority w:val="99"/>
    <w:unhideWhenUsed/>
    <w:rsid w:val="00EF1A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A02"/>
  </w:style>
  <w:style w:type="paragraph" w:styleId="NoSpacing">
    <w:name w:val="No Spacing"/>
    <w:uiPriority w:val="1"/>
    <w:qFormat/>
    <w:rsid w:val="008B09A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E50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0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0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0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0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50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040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DefaultParagraphFont"/>
    <w:rsid w:val="00E84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9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0DBB8-7DED-41CA-B338-EB182EF11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SNEDDON Hazel</dc:creator>
  <cp:keywords/>
  <dc:description/>
  <cp:lastModifiedBy>Katrina Malko</cp:lastModifiedBy>
  <cp:revision>10</cp:revision>
  <cp:lastPrinted>2022-09-02T12:56:00Z</cp:lastPrinted>
  <dcterms:created xsi:type="dcterms:W3CDTF">2025-11-28T13:46:00Z</dcterms:created>
  <dcterms:modified xsi:type="dcterms:W3CDTF">2025-12-23T08:57:00Z</dcterms:modified>
</cp:coreProperties>
</file>