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Override PartName="/word/numbering.xml" ContentType="application/vnd.openxmlformats-officedocument.wordprocessingml.numbering+xml"/>
  <Override PartName="/word/header.xml" ContentType="application/vnd.openxmlformats-officedocument.wordprocessingml.header+xml"/>
  <Override PartName="/word/header2.xml" ContentType="application/vnd.openxmlformats-officedocument.wordprocessingml.header+xml"/>
  <Override PartName="/word/footer.xml" ContentType="application/vnd.openxmlformats-officedocument.wordprocessingml.footer+xml"/>
  <Override PartName="/word/footer2.xml" ContentType="application/vnd.openxmlformats-officedocument.wordprocessingml.footer+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body>
    <w:p xmlns:wp14="http://schemas.microsoft.com/office/word/2010/wordml" w:rsidP="5DE137E2" wp14:paraId="2C078E63" wp14:textId="34B6DF89">
      <w:pPr>
        <w:pStyle w:val="Heading1"/>
      </w:pPr>
      <w:r w:rsidR="3847E222">
        <w:rPr/>
        <w:t>Preview</w:t>
      </w:r>
      <w:r w:rsidR="6DD35C6B">
        <w:rPr/>
        <w:t xml:space="preserve"> of</w:t>
      </w:r>
      <w:r w:rsidR="3847E222">
        <w:rPr/>
        <w:t xml:space="preserve"> Proposal Questions for Ethics and Civics</w:t>
      </w:r>
    </w:p>
    <w:p w:rsidR="7BF58BF7" w:rsidRDefault="7BF58BF7" w14:paraId="246146F5" w14:noSpellErr="1" w14:textId="0467DAFF">
      <w:r w:rsidR="7BF58BF7">
        <w:rPr/>
        <w:t xml:space="preserve">Please </w:t>
      </w:r>
      <w:r w:rsidR="7BF58BF7">
        <w:rPr/>
        <w:t>submit</w:t>
      </w:r>
      <w:r w:rsidR="7BF58BF7">
        <w:rPr/>
        <w:t xml:space="preserve"> your actual proposal through </w:t>
      </w:r>
      <w:hyperlink r:id="Re0e7516cf45b4893">
        <w:r w:rsidRPr="0F2F487D" w:rsidR="7BF58BF7">
          <w:rPr>
            <w:rStyle w:val="Hyperlink"/>
          </w:rPr>
          <w:t>Qualtrics</w:t>
        </w:r>
      </w:hyperlink>
      <w:r w:rsidR="7BF58BF7">
        <w:rPr/>
        <w:t xml:space="preserve">. </w:t>
      </w:r>
    </w:p>
    <w:p w:rsidR="5EEA1F55" w:rsidP="1AC46BA9" w:rsidRDefault="5EEA1F55" w14:paraId="13C5CB77" w14:textId="7F2CE7CA">
      <w:pPr>
        <w:pStyle w:val="ListParagraph"/>
        <w:numPr>
          <w:ilvl w:val="0"/>
          <w:numId w:val="9"/>
        </w:numPr>
        <w:spacing w:before="0" w:beforeAutospacing="off" w:after="0" w:afterAutospacing="off" w:line="276" w:lineRule="auto"/>
        <w:rPr>
          <w:rFonts w:ascii="Arial" w:hAnsi="Arial" w:eastAsia="Arial" w:cs="Arial"/>
          <w:b w:val="0"/>
          <w:bCs w:val="0"/>
          <w:i w:val="0"/>
          <w:iCs w:val="0"/>
          <w:caps w:val="0"/>
          <w:smallCaps w:val="0"/>
          <w:noProof w:val="0"/>
          <w:color w:val="000000" w:themeColor="text1" w:themeTint="FF" w:themeShade="FF"/>
          <w:sz w:val="22"/>
          <w:szCs w:val="22"/>
          <w:lang w:val="en-US"/>
        </w:rPr>
      </w:pPr>
      <w:r w:rsidRPr="1AC46BA9" w:rsidR="7581F4F3">
        <w:rPr>
          <w:rFonts w:ascii="Arial" w:hAnsi="Arial" w:eastAsia="Arial" w:cs="Arial"/>
          <w:b w:val="0"/>
          <w:bCs w:val="0"/>
          <w:i w:val="0"/>
          <w:iCs w:val="0"/>
          <w:caps w:val="0"/>
          <w:smallCaps w:val="0"/>
          <w:noProof w:val="0"/>
          <w:color w:val="000000" w:themeColor="text1" w:themeTint="FF" w:themeShade="FF"/>
          <w:sz w:val="22"/>
          <w:szCs w:val="22"/>
          <w:lang w:val="en-US"/>
        </w:rPr>
        <w:t>Name</w:t>
      </w:r>
    </w:p>
    <w:p w:rsidR="5EEA1F55" w:rsidP="0F2F487D" w:rsidRDefault="5EEA1F55" w14:paraId="13D77F8A" w14:textId="55579A37">
      <w:pPr>
        <w:spacing w:before="0" w:beforeAutospacing="off" w:after="0" w:afterAutospacing="off" w:line="276" w:lineRule="auto"/>
        <w:ind w:left="0"/>
        <w:rPr>
          <w:rFonts w:ascii="Arial" w:hAnsi="Arial" w:eastAsia="Arial" w:cs="Arial"/>
          <w:b w:val="0"/>
          <w:bCs w:val="0"/>
          <w:i w:val="0"/>
          <w:iCs w:val="0"/>
          <w:caps w:val="0"/>
          <w:smallCaps w:val="0"/>
          <w:noProof w:val="0"/>
          <w:color w:val="000000" w:themeColor="text1" w:themeTint="FF" w:themeShade="FF"/>
          <w:sz w:val="22"/>
          <w:szCs w:val="22"/>
          <w:lang w:val="en-US"/>
        </w:rPr>
      </w:pPr>
    </w:p>
    <w:p w:rsidR="5EEA1F55" w:rsidP="1AC46BA9" w:rsidRDefault="5EEA1F55" w14:paraId="65063B75" w14:textId="65365EA0">
      <w:pPr>
        <w:pStyle w:val="ListParagraph"/>
        <w:numPr>
          <w:ilvl w:val="0"/>
          <w:numId w:val="9"/>
        </w:numPr>
        <w:spacing w:before="0" w:beforeAutospacing="off" w:after="0" w:afterAutospacing="off" w:line="276" w:lineRule="auto"/>
        <w:ind/>
        <w:rPr>
          <w:rFonts w:ascii="Arial" w:hAnsi="Arial" w:eastAsia="Arial" w:cs="Arial"/>
          <w:b w:val="0"/>
          <w:bCs w:val="0"/>
          <w:i w:val="0"/>
          <w:iCs w:val="0"/>
          <w:caps w:val="0"/>
          <w:smallCaps w:val="0"/>
          <w:noProof w:val="0"/>
          <w:color w:val="000000" w:themeColor="text1" w:themeTint="FF" w:themeShade="FF"/>
          <w:sz w:val="22"/>
          <w:szCs w:val="22"/>
          <w:lang w:val="en-US"/>
        </w:rPr>
      </w:pPr>
      <w:r w:rsidRPr="1AC46BA9" w:rsidR="7581F4F3">
        <w:rPr>
          <w:rFonts w:ascii="Arial" w:hAnsi="Arial" w:eastAsia="Arial" w:cs="Arial"/>
          <w:b w:val="0"/>
          <w:bCs w:val="0"/>
          <w:i w:val="0"/>
          <w:iCs w:val="0"/>
          <w:caps w:val="0"/>
          <w:smallCaps w:val="0"/>
          <w:noProof w:val="0"/>
          <w:color w:val="000000" w:themeColor="text1" w:themeTint="FF" w:themeShade="FF"/>
          <w:sz w:val="22"/>
          <w:szCs w:val="22"/>
          <w:lang w:val="en-US"/>
        </w:rPr>
        <w:t>Email address</w:t>
      </w:r>
    </w:p>
    <w:p w:rsidR="1AC46BA9" w:rsidP="1AC46BA9" w:rsidRDefault="1AC46BA9" w14:paraId="5BA7139F" w14:textId="7F714EF0">
      <w:pPr>
        <w:pStyle w:val="ListParagraph"/>
        <w:spacing w:before="0" w:beforeAutospacing="off" w:after="0" w:afterAutospacing="off" w:line="276" w:lineRule="auto"/>
        <w:ind w:left="720"/>
        <w:rPr>
          <w:rFonts w:ascii="Arial" w:hAnsi="Arial" w:eastAsia="Arial" w:cs="Arial"/>
          <w:b w:val="0"/>
          <w:bCs w:val="0"/>
          <w:i w:val="0"/>
          <w:iCs w:val="0"/>
          <w:caps w:val="0"/>
          <w:smallCaps w:val="0"/>
          <w:noProof w:val="0"/>
          <w:color w:val="000000" w:themeColor="text1" w:themeTint="FF" w:themeShade="FF"/>
          <w:sz w:val="22"/>
          <w:szCs w:val="22"/>
          <w:lang w:val="en-US"/>
        </w:rPr>
      </w:pPr>
    </w:p>
    <w:p w:rsidR="5EEA1F55" w:rsidP="0F2F487D" w:rsidRDefault="5EEA1F55" w14:paraId="60928CCA" w14:textId="32B2E840">
      <w:pPr>
        <w:pStyle w:val="ListParagraph"/>
        <w:numPr>
          <w:ilvl w:val="0"/>
          <w:numId w:val="9"/>
        </w:numPr>
        <w:spacing w:before="0" w:beforeAutospacing="off" w:after="0" w:afterAutospacing="off" w:line="276" w:lineRule="auto"/>
        <w:rPr>
          <w:rFonts w:ascii="Arial" w:hAnsi="Arial" w:eastAsia="Arial" w:cs="Arial"/>
          <w:b w:val="0"/>
          <w:bCs w:val="0"/>
          <w:i w:val="0"/>
          <w:iCs w:val="0"/>
          <w:caps w:val="0"/>
          <w:smallCaps w:val="0"/>
          <w:noProof w:val="0"/>
          <w:color w:val="000000" w:themeColor="text1" w:themeTint="FF" w:themeShade="FF"/>
          <w:sz w:val="22"/>
          <w:szCs w:val="22"/>
          <w:lang w:val="en-US"/>
        </w:rPr>
      </w:pPr>
      <w:r w:rsidRPr="0F2F487D" w:rsidR="5749B467">
        <w:rPr>
          <w:rFonts w:ascii="Arial" w:hAnsi="Arial" w:eastAsia="Arial" w:cs="Arial"/>
          <w:b w:val="0"/>
          <w:bCs w:val="0"/>
          <w:i w:val="0"/>
          <w:iCs w:val="0"/>
          <w:caps w:val="0"/>
          <w:smallCaps w:val="0"/>
          <w:noProof w:val="0"/>
          <w:color w:val="000000" w:themeColor="text1" w:themeTint="FF" w:themeShade="FF"/>
          <w:sz w:val="22"/>
          <w:szCs w:val="22"/>
          <w:lang w:val="en-US"/>
        </w:rPr>
        <w:t>Name and email of co-instructors (if applicable)</w:t>
      </w:r>
    </w:p>
    <w:p w:rsidR="5EEA1F55" w:rsidP="1AC46BA9" w:rsidRDefault="5EEA1F55" w14:paraId="40939A16" w14:textId="174F6242">
      <w:pPr>
        <w:spacing w:before="0" w:beforeAutospacing="off" w:after="0" w:afterAutospacing="off" w:line="276" w:lineRule="auto"/>
        <w:ind w:left="0"/>
        <w:rPr>
          <w:rFonts w:ascii="Arial" w:hAnsi="Arial" w:eastAsia="Arial" w:cs="Arial"/>
          <w:b w:val="0"/>
          <w:bCs w:val="0"/>
          <w:i w:val="0"/>
          <w:iCs w:val="0"/>
          <w:caps w:val="0"/>
          <w:smallCaps w:val="0"/>
          <w:noProof w:val="0"/>
          <w:color w:val="000000" w:themeColor="text1" w:themeTint="FF" w:themeShade="FF"/>
          <w:sz w:val="22"/>
          <w:szCs w:val="22"/>
          <w:lang w:val="en-US"/>
        </w:rPr>
      </w:pPr>
    </w:p>
    <w:p w:rsidR="5EEA1F55" w:rsidP="0F2F487D" w:rsidRDefault="5EEA1F55" w14:paraId="699BF1DD" w14:textId="6E0CC6B4">
      <w:pPr>
        <w:pStyle w:val="ListParagraph"/>
        <w:numPr>
          <w:ilvl w:val="0"/>
          <w:numId w:val="9"/>
        </w:numPr>
        <w:spacing w:before="0" w:beforeAutospacing="off" w:after="0" w:afterAutospacing="off" w:line="276" w:lineRule="auto"/>
        <w:rPr>
          <w:rFonts w:ascii="Arial" w:hAnsi="Arial" w:eastAsia="Arial" w:cs="Arial"/>
          <w:b w:val="0"/>
          <w:bCs w:val="0"/>
          <w:i w:val="0"/>
          <w:iCs w:val="0"/>
          <w:caps w:val="0"/>
          <w:smallCaps w:val="0"/>
          <w:noProof w:val="0"/>
          <w:color w:val="000000" w:themeColor="text1" w:themeTint="FF" w:themeShade="FF"/>
          <w:sz w:val="22"/>
          <w:szCs w:val="22"/>
          <w:lang w:val="en-US"/>
        </w:rPr>
      </w:pPr>
      <w:r w:rsidRPr="0F2F487D" w:rsidR="5749B467">
        <w:rPr>
          <w:rFonts w:ascii="Arial" w:hAnsi="Arial" w:eastAsia="Arial" w:cs="Arial"/>
          <w:b w:val="0"/>
          <w:bCs w:val="0"/>
          <w:i w:val="0"/>
          <w:iCs w:val="0"/>
          <w:caps w:val="0"/>
          <w:smallCaps w:val="0"/>
          <w:noProof w:val="0"/>
          <w:color w:val="000000" w:themeColor="text1" w:themeTint="FF" w:themeShade="FF"/>
          <w:sz w:val="22"/>
          <w:szCs w:val="22"/>
          <w:lang w:val="en-US"/>
        </w:rPr>
        <w:t>Course title</w:t>
      </w:r>
    </w:p>
    <w:p w:rsidR="5EEA1F55" w:rsidP="0F2F487D" w:rsidRDefault="5EEA1F55" w14:paraId="195C5BB8" w14:textId="5FE3A34D">
      <w:pPr>
        <w:spacing w:before="0" w:beforeAutospacing="off" w:after="0" w:afterAutospacing="off" w:line="276" w:lineRule="auto"/>
        <w:ind w:left="720"/>
        <w:rPr>
          <w:rFonts w:ascii="Arial" w:hAnsi="Arial" w:eastAsia="Arial" w:cs="Arial"/>
          <w:b w:val="0"/>
          <w:bCs w:val="0"/>
          <w:i w:val="0"/>
          <w:iCs w:val="0"/>
          <w:caps w:val="0"/>
          <w:smallCaps w:val="0"/>
          <w:noProof w:val="0"/>
          <w:color w:val="000000" w:themeColor="text1" w:themeTint="FF" w:themeShade="FF"/>
          <w:sz w:val="22"/>
          <w:szCs w:val="22"/>
          <w:lang w:val="en-US"/>
        </w:rPr>
      </w:pPr>
    </w:p>
    <w:p w:rsidR="5EEA1F55" w:rsidP="0F2F487D" w:rsidRDefault="5EEA1F55" w14:paraId="4B8F2D63" w14:textId="3C6F2D4F">
      <w:pPr>
        <w:pStyle w:val="ListParagraph"/>
        <w:numPr>
          <w:ilvl w:val="0"/>
          <w:numId w:val="9"/>
        </w:numPr>
        <w:spacing w:before="0" w:beforeAutospacing="off" w:after="0" w:afterAutospacing="off" w:line="276" w:lineRule="auto"/>
        <w:rPr>
          <w:rFonts w:ascii="Arial" w:hAnsi="Arial" w:eastAsia="Arial" w:cs="Arial"/>
          <w:b w:val="0"/>
          <w:bCs w:val="0"/>
          <w:i w:val="0"/>
          <w:iCs w:val="0"/>
          <w:caps w:val="0"/>
          <w:smallCaps w:val="0"/>
          <w:noProof w:val="0"/>
          <w:color w:val="000000" w:themeColor="text1" w:themeTint="FF" w:themeShade="FF"/>
          <w:sz w:val="22"/>
          <w:szCs w:val="22"/>
          <w:lang w:val="en-US"/>
        </w:rPr>
      </w:pPr>
      <w:r w:rsidRPr="0F2F487D" w:rsidR="5749B467">
        <w:rPr>
          <w:rFonts w:ascii="Arial" w:hAnsi="Arial" w:eastAsia="Arial" w:cs="Arial"/>
          <w:b w:val="0"/>
          <w:bCs w:val="0"/>
          <w:i w:val="0"/>
          <w:iCs w:val="0"/>
          <w:caps w:val="0"/>
          <w:smallCaps w:val="0"/>
          <w:noProof w:val="0"/>
          <w:color w:val="000000" w:themeColor="text1" w:themeTint="FF" w:themeShade="FF"/>
          <w:sz w:val="22"/>
          <w:szCs w:val="22"/>
          <w:lang w:val="en-US"/>
        </w:rPr>
        <w:t xml:space="preserve">Student-facing course description (150-200 words) </w:t>
      </w:r>
    </w:p>
    <w:p w:rsidR="5EEA1F55" w:rsidP="0F2F487D" w:rsidRDefault="5EEA1F55" w14:paraId="04A2363C" w14:textId="68397466">
      <w:pPr>
        <w:spacing w:before="0" w:beforeAutospacing="off" w:after="0" w:afterAutospacing="off" w:line="276" w:lineRule="auto"/>
        <w:ind w:left="720"/>
        <w:rPr>
          <w:rFonts w:ascii="Arial" w:hAnsi="Arial" w:eastAsia="Arial" w:cs="Arial"/>
          <w:b w:val="0"/>
          <w:bCs w:val="0"/>
          <w:i w:val="0"/>
          <w:iCs w:val="0"/>
          <w:caps w:val="0"/>
          <w:smallCaps w:val="0"/>
          <w:noProof w:val="0"/>
          <w:color w:val="000000" w:themeColor="text1" w:themeTint="FF" w:themeShade="FF"/>
          <w:sz w:val="22"/>
          <w:szCs w:val="22"/>
          <w:lang w:val="en-US"/>
        </w:rPr>
      </w:pPr>
    </w:p>
    <w:p w:rsidR="5EEA1F55" w:rsidP="0F2F487D" w:rsidRDefault="5EEA1F55" w14:paraId="39114AA6" w14:textId="5CBC07A1">
      <w:pPr>
        <w:pStyle w:val="ListParagraph"/>
        <w:numPr>
          <w:ilvl w:val="0"/>
          <w:numId w:val="9"/>
        </w:numPr>
        <w:spacing w:before="0" w:beforeAutospacing="off" w:after="0" w:afterAutospacing="off" w:line="276" w:lineRule="auto"/>
        <w:rPr>
          <w:rFonts w:ascii="Arial" w:hAnsi="Arial" w:eastAsia="Arial" w:cs="Arial"/>
          <w:b w:val="0"/>
          <w:bCs w:val="0"/>
          <w:i w:val="0"/>
          <w:iCs w:val="0"/>
          <w:caps w:val="0"/>
          <w:smallCaps w:val="0"/>
          <w:noProof w:val="0"/>
          <w:color w:val="000000" w:themeColor="text1" w:themeTint="FF" w:themeShade="FF"/>
          <w:sz w:val="22"/>
          <w:szCs w:val="22"/>
          <w:lang w:val="en-US"/>
        </w:rPr>
      </w:pPr>
      <w:r w:rsidRPr="0F2F487D" w:rsidR="5749B467">
        <w:rPr>
          <w:rFonts w:ascii="Arial" w:hAnsi="Arial" w:eastAsia="Arial" w:cs="Arial"/>
          <w:b w:val="0"/>
          <w:bCs w:val="0"/>
          <w:i w:val="0"/>
          <w:iCs w:val="0"/>
          <w:caps w:val="0"/>
          <w:smallCaps w:val="0"/>
          <w:noProof w:val="0"/>
          <w:color w:val="000000" w:themeColor="text1" w:themeTint="FF" w:themeShade="FF"/>
          <w:sz w:val="22"/>
          <w:szCs w:val="22"/>
          <w:lang w:val="en-US"/>
        </w:rPr>
        <w:t xml:space="preserve">Please provide a brief explanation for how your proposed course relates to your scholarly </w:t>
      </w:r>
      <w:r w:rsidRPr="0F2F487D" w:rsidR="5749B467">
        <w:rPr>
          <w:rFonts w:ascii="Arial" w:hAnsi="Arial" w:eastAsia="Arial" w:cs="Arial"/>
          <w:b w:val="0"/>
          <w:bCs w:val="0"/>
          <w:i w:val="0"/>
          <w:iCs w:val="0"/>
          <w:caps w:val="0"/>
          <w:smallCaps w:val="0"/>
          <w:noProof w:val="0"/>
          <w:color w:val="000000" w:themeColor="text1" w:themeTint="FF" w:themeShade="FF"/>
          <w:sz w:val="22"/>
          <w:szCs w:val="22"/>
          <w:lang w:val="en-US"/>
        </w:rPr>
        <w:t>expertise</w:t>
      </w:r>
      <w:r w:rsidRPr="0F2F487D" w:rsidR="5749B467">
        <w:rPr>
          <w:rFonts w:ascii="Arial" w:hAnsi="Arial" w:eastAsia="Arial" w:cs="Arial"/>
          <w:b w:val="0"/>
          <w:bCs w:val="0"/>
          <w:i w:val="0"/>
          <w:iCs w:val="0"/>
          <w:caps w:val="0"/>
          <w:smallCaps w:val="0"/>
          <w:noProof w:val="0"/>
          <w:color w:val="000000" w:themeColor="text1" w:themeTint="FF" w:themeShade="FF"/>
          <w:sz w:val="22"/>
          <w:szCs w:val="22"/>
          <w:lang w:val="en-US"/>
        </w:rPr>
        <w:t>.</w:t>
      </w:r>
      <w:r>
        <w:br/>
      </w:r>
    </w:p>
    <w:p w:rsidR="5EEA1F55" w:rsidP="0F2F487D" w:rsidRDefault="5EEA1F55" w14:paraId="6D1866AC" w14:textId="05DAA6D4">
      <w:pPr>
        <w:pStyle w:val="ListParagraph"/>
        <w:numPr>
          <w:ilvl w:val="0"/>
          <w:numId w:val="9"/>
        </w:numPr>
        <w:spacing w:before="0" w:beforeAutospacing="off" w:after="0" w:afterAutospacing="off" w:line="276" w:lineRule="auto"/>
        <w:rPr>
          <w:rFonts w:ascii="Arial" w:hAnsi="Arial" w:eastAsia="Arial" w:cs="Arial"/>
          <w:noProof w:val="0"/>
          <w:sz w:val="22"/>
          <w:szCs w:val="22"/>
          <w:lang w:val="en-US"/>
        </w:rPr>
      </w:pPr>
      <w:r w:rsidRPr="0F2F487D" w:rsidR="5EEA1F55">
        <w:rPr>
          <w:rFonts w:ascii="Arial" w:hAnsi="Arial" w:eastAsia="Arial" w:cs="Arial"/>
          <w:noProof w:val="0"/>
          <w:sz w:val="22"/>
          <w:szCs w:val="22"/>
          <w:lang w:val="en-US"/>
        </w:rPr>
        <w:t>Ethics &amp; Civics courses examine the dilemmas that individuals, communities, and societies face as they explore questions of virtue, justice, equity, inclusion, and the greater good</w:t>
      </w:r>
      <w:r w:rsidRPr="0F2F487D" w:rsidR="5EEA1F55">
        <w:rPr>
          <w:rFonts w:ascii="Arial" w:hAnsi="Arial" w:eastAsia="Arial" w:cs="Arial"/>
          <w:noProof w:val="0"/>
          <w:sz w:val="22"/>
          <w:szCs w:val="22"/>
          <w:lang w:val="en-US"/>
        </w:rPr>
        <w:t xml:space="preserve">.  </w:t>
      </w:r>
      <w:r w:rsidRPr="0F2F487D" w:rsidR="5EEA1F55">
        <w:rPr>
          <w:rFonts w:ascii="Arial" w:hAnsi="Arial" w:eastAsia="Arial" w:cs="Arial"/>
          <w:noProof w:val="0"/>
          <w:sz w:val="22"/>
          <w:szCs w:val="22"/>
          <w:lang w:val="en-US"/>
        </w:rPr>
        <w:t xml:space="preserve">  </w:t>
      </w:r>
    </w:p>
    <w:p w:rsidR="5EEA1F55" w:rsidP="0F2F487D" w:rsidRDefault="5EEA1F55" w14:paraId="44F25048" w14:textId="686F71C7">
      <w:pPr>
        <w:pStyle w:val="ListParagraph"/>
        <w:spacing w:before="0" w:beforeAutospacing="off" w:after="0" w:afterAutospacing="off" w:line="276" w:lineRule="auto"/>
        <w:ind w:left="720"/>
        <w:rPr>
          <w:rFonts w:ascii="Arial" w:hAnsi="Arial" w:eastAsia="Arial" w:cs="Arial"/>
          <w:noProof w:val="0"/>
          <w:sz w:val="22"/>
          <w:szCs w:val="22"/>
          <w:lang w:val="en-US"/>
        </w:rPr>
      </w:pPr>
    </w:p>
    <w:p w:rsidR="5EEA1F55" w:rsidP="0F2F487D" w:rsidRDefault="5EEA1F55" w14:paraId="569FAC43" w14:textId="1D530655">
      <w:pPr>
        <w:pStyle w:val="ListParagraph"/>
        <w:spacing w:before="0" w:beforeAutospacing="off" w:after="0" w:afterAutospacing="off" w:line="276" w:lineRule="auto"/>
        <w:ind w:left="720"/>
        <w:rPr>
          <w:rFonts w:ascii="Arial" w:hAnsi="Arial" w:eastAsia="Arial" w:cs="Arial"/>
          <w:noProof w:val="0"/>
          <w:sz w:val="22"/>
          <w:szCs w:val="22"/>
          <w:lang w:val="en-US"/>
        </w:rPr>
      </w:pPr>
      <w:r w:rsidRPr="0F2F487D" w:rsidR="5EEA1F55">
        <w:rPr>
          <w:rFonts w:ascii="Arial" w:hAnsi="Arial" w:eastAsia="Arial" w:cs="Arial"/>
          <w:noProof w:val="0"/>
          <w:sz w:val="22"/>
          <w:szCs w:val="22"/>
          <w:lang w:val="en-US"/>
        </w:rPr>
        <w:t xml:space="preserve">In E&amp;C courses, students often:  </w:t>
      </w:r>
      <w:r>
        <w:tab/>
      </w:r>
    </w:p>
    <w:p w:rsidR="5EEA1F55" w:rsidP="3EDF8C5F" w:rsidRDefault="5EEA1F55" w14:paraId="6185234D" w14:textId="6C43148A">
      <w:pPr>
        <w:pStyle w:val="ListParagraph"/>
        <w:numPr>
          <w:ilvl w:val="0"/>
          <w:numId w:val="17"/>
        </w:numPr>
        <w:spacing w:before="0" w:beforeAutospacing="off" w:after="0" w:afterAutospacing="off" w:line="276" w:lineRule="auto"/>
        <w:ind w:right="0"/>
        <w:rPr>
          <w:rFonts w:ascii="Arial" w:hAnsi="Arial" w:eastAsia="Arial" w:cs="Arial"/>
          <w:noProof w:val="0"/>
          <w:sz w:val="22"/>
          <w:szCs w:val="22"/>
          <w:lang w:val="en-US"/>
        </w:rPr>
      </w:pPr>
      <w:r w:rsidRPr="3EDF8C5F" w:rsidR="5ADD158C">
        <w:rPr>
          <w:rFonts w:ascii="Arial" w:hAnsi="Arial" w:eastAsia="Arial" w:cs="Arial"/>
          <w:noProof w:val="0"/>
          <w:sz w:val="22"/>
          <w:szCs w:val="22"/>
          <w:lang w:val="en-US"/>
        </w:rPr>
        <w:t>Analyze the foundations and ramifications of diverse modes of ethical inquiry and practice.</w:t>
      </w:r>
    </w:p>
    <w:p w:rsidR="5EEA1F55" w:rsidP="3EDF8C5F" w:rsidRDefault="5EEA1F55" w14:paraId="410B1F03" w14:textId="7D6CB0EA">
      <w:pPr>
        <w:pStyle w:val="ListParagraph"/>
        <w:numPr>
          <w:ilvl w:val="0"/>
          <w:numId w:val="17"/>
        </w:numPr>
        <w:spacing w:before="0" w:beforeAutospacing="off" w:after="0" w:afterAutospacing="off" w:line="276" w:lineRule="auto"/>
        <w:ind w:right="0"/>
        <w:rPr>
          <w:rFonts w:ascii="Arial" w:hAnsi="Arial" w:eastAsia="Arial" w:cs="Arial"/>
          <w:noProof w:val="0"/>
          <w:sz w:val="22"/>
          <w:szCs w:val="22"/>
          <w:lang w:val="en-US"/>
        </w:rPr>
      </w:pPr>
      <w:r w:rsidRPr="3EDF8C5F" w:rsidR="5ADD158C">
        <w:rPr>
          <w:rFonts w:ascii="Arial" w:hAnsi="Arial" w:eastAsia="Arial" w:cs="Arial"/>
          <w:noProof w:val="0"/>
          <w:sz w:val="22"/>
          <w:szCs w:val="22"/>
          <w:lang w:val="en-US"/>
        </w:rPr>
        <w:t>Situate ideas about ethics and civic engagement in their historical, cultural, and social contexts.</w:t>
      </w:r>
    </w:p>
    <w:p w:rsidR="5EEA1F55" w:rsidP="3EDF8C5F" w:rsidRDefault="5EEA1F55" w14:paraId="172EDD27" w14:textId="69F68519">
      <w:pPr>
        <w:pStyle w:val="ListParagraph"/>
        <w:numPr>
          <w:ilvl w:val="0"/>
          <w:numId w:val="17"/>
        </w:numPr>
        <w:spacing w:before="0" w:beforeAutospacing="off" w:after="0" w:afterAutospacing="off" w:line="276" w:lineRule="auto"/>
        <w:ind w:right="0"/>
        <w:rPr>
          <w:rFonts w:ascii="Arial" w:hAnsi="Arial" w:eastAsia="Arial" w:cs="Arial"/>
          <w:noProof w:val="0"/>
          <w:sz w:val="22"/>
          <w:szCs w:val="22"/>
          <w:lang w:val="en-US"/>
        </w:rPr>
      </w:pPr>
      <w:r w:rsidRPr="3EDF8C5F" w:rsidR="5ADD158C">
        <w:rPr>
          <w:rFonts w:ascii="Arial" w:hAnsi="Arial" w:eastAsia="Arial" w:cs="Arial"/>
          <w:noProof w:val="0"/>
          <w:sz w:val="22"/>
          <w:szCs w:val="22"/>
          <w:lang w:val="en-US"/>
        </w:rPr>
        <w:t>Explore real-world ethical questions, ranging from problems in individual lives to the challenges of meeting civic responsibility at local, national, and global levels</w:t>
      </w:r>
      <w:r w:rsidRPr="3EDF8C5F" w:rsidR="5ADD158C">
        <w:rPr>
          <w:rFonts w:ascii="Arial" w:hAnsi="Arial" w:eastAsia="Arial" w:cs="Arial"/>
          <w:noProof w:val="0"/>
          <w:sz w:val="22"/>
          <w:szCs w:val="22"/>
          <w:lang w:val="en-US"/>
        </w:rPr>
        <w:t xml:space="preserve">.  </w:t>
      </w:r>
      <w:r w:rsidRPr="3EDF8C5F" w:rsidR="5ADD158C">
        <w:rPr>
          <w:rFonts w:ascii="Arial" w:hAnsi="Arial" w:eastAsia="Arial" w:cs="Arial"/>
          <w:noProof w:val="0"/>
          <w:sz w:val="22"/>
          <w:szCs w:val="22"/>
          <w:lang w:val="en-US"/>
        </w:rPr>
        <w:t xml:space="preserve"> </w:t>
      </w:r>
    </w:p>
    <w:p w:rsidR="2AE83C1E" w:rsidP="0F2F487D" w:rsidRDefault="2AE83C1E" w14:paraId="39C72D8B" w14:textId="0E789B7C">
      <w:pPr>
        <w:spacing w:before="0" w:beforeAutospacing="off" w:after="0" w:afterAutospacing="off" w:line="276" w:lineRule="auto"/>
        <w:ind w:left="720" w:right="0"/>
      </w:pPr>
      <w:r w:rsidRPr="0F2F487D" w:rsidR="5EEA1F55">
        <w:rPr>
          <w:rFonts w:ascii="Arial" w:hAnsi="Arial" w:eastAsia="Arial" w:cs="Arial"/>
          <w:noProof w:val="0"/>
          <w:sz w:val="22"/>
          <w:szCs w:val="22"/>
          <w:lang w:val="en-US"/>
        </w:rPr>
        <w:t xml:space="preserve"> </w:t>
      </w:r>
    </w:p>
    <w:p w:rsidR="2AE83C1E" w:rsidP="0F2F487D" w:rsidRDefault="2AE83C1E" w14:paraId="0A822635" w14:textId="0DC9D507">
      <w:pPr>
        <w:spacing w:before="0" w:beforeAutospacing="off" w:after="0" w:afterAutospacing="off" w:line="276" w:lineRule="auto"/>
        <w:ind w:left="720" w:right="0"/>
      </w:pPr>
      <w:r w:rsidRPr="0F2F487D" w:rsidR="7B69A75B">
        <w:rPr>
          <w:rFonts w:ascii="Arial" w:hAnsi="Arial" w:eastAsia="Arial" w:cs="Arial"/>
          <w:noProof w:val="0"/>
          <w:sz w:val="22"/>
          <w:szCs w:val="22"/>
          <w:lang w:val="en-US"/>
        </w:rPr>
        <w:t xml:space="preserve">Your course may be the only opportunity your students have to study from </w:t>
      </w:r>
      <w:r w:rsidRPr="0F2F487D" w:rsidR="7B69A75B">
        <w:rPr>
          <w:rFonts w:ascii="Arial" w:hAnsi="Arial" w:eastAsia="Arial" w:cs="Arial"/>
          <w:noProof w:val="0"/>
          <w:sz w:val="22"/>
          <w:szCs w:val="22"/>
          <w:lang w:val="en-US"/>
        </w:rPr>
        <w:t>the</w:t>
      </w:r>
      <w:r w:rsidRPr="0F2F487D" w:rsidR="7B69A75B">
        <w:rPr>
          <w:rFonts w:ascii="Arial" w:hAnsi="Arial" w:eastAsia="Arial" w:cs="Arial"/>
          <w:noProof w:val="0"/>
          <w:sz w:val="22"/>
          <w:szCs w:val="22"/>
          <w:lang w:val="en-US"/>
        </w:rPr>
        <w:t xml:space="preserve"> Ethics &amp; Civics perspective. What about this category do you hope students take away </w:t>
      </w:r>
      <w:r w:rsidRPr="0F2F487D" w:rsidR="7B69A75B">
        <w:rPr>
          <w:rFonts w:ascii="Arial" w:hAnsi="Arial" w:eastAsia="Arial" w:cs="Arial"/>
          <w:noProof w:val="0"/>
          <w:sz w:val="22"/>
          <w:szCs w:val="22"/>
          <w:lang w:val="en-US"/>
        </w:rPr>
        <w:t>in the long run</w:t>
      </w:r>
      <w:r w:rsidRPr="0F2F487D" w:rsidR="7B69A75B">
        <w:rPr>
          <w:rFonts w:ascii="Arial" w:hAnsi="Arial" w:eastAsia="Arial" w:cs="Arial"/>
          <w:noProof w:val="0"/>
          <w:sz w:val="22"/>
          <w:szCs w:val="22"/>
          <w:lang w:val="en-US"/>
        </w:rPr>
        <w:t xml:space="preserve">, for example, what do you hope </w:t>
      </w:r>
      <w:r w:rsidRPr="0F2F487D" w:rsidR="7B69A75B">
        <w:rPr>
          <w:rFonts w:ascii="Arial" w:hAnsi="Arial" w:eastAsia="Arial" w:cs="Arial"/>
          <w:noProof w:val="0"/>
          <w:sz w:val="22"/>
          <w:szCs w:val="22"/>
          <w:lang w:val="en-US"/>
        </w:rPr>
        <w:t>they’re</w:t>
      </w:r>
      <w:r w:rsidRPr="0F2F487D" w:rsidR="7B69A75B">
        <w:rPr>
          <w:rFonts w:ascii="Arial" w:hAnsi="Arial" w:eastAsia="Arial" w:cs="Arial"/>
          <w:noProof w:val="0"/>
          <w:sz w:val="22"/>
          <w:szCs w:val="22"/>
          <w:lang w:val="en-US"/>
        </w:rPr>
        <w:t xml:space="preserve"> still carrying with them from your course 2-3 years after they graduate?</w:t>
      </w:r>
    </w:p>
    <w:p w:rsidR="4C11AF6C" w:rsidP="2AE83C1E" w:rsidRDefault="4C11AF6C" w14:paraId="574E32F4" w14:noSpellErr="1" w14:textId="6E34272A">
      <w:pPr>
        <w:spacing w:before="0" w:beforeAutospacing="off" w:after="0" w:afterAutospacing="off" w:line="276" w:lineRule="auto"/>
      </w:pPr>
      <w:r w:rsidRPr="5C364ACD" w:rsidR="4C11AF6C">
        <w:rPr>
          <w:rFonts w:ascii="Arial" w:hAnsi="Arial" w:eastAsia="Arial" w:cs="Arial"/>
          <w:noProof w:val="0"/>
          <w:sz w:val="22"/>
          <w:szCs w:val="22"/>
          <w:lang w:val="en-US"/>
        </w:rPr>
        <w:t xml:space="preserve"> </w:t>
      </w:r>
    </w:p>
    <w:p w:rsidR="73ABD465" w:rsidP="5C364ACD" w:rsidRDefault="73ABD465" w14:paraId="05D48792" w14:textId="66EA1E28">
      <w:pPr>
        <w:pStyle w:val="ListParagraph"/>
        <w:numPr>
          <w:ilvl w:val="0"/>
          <w:numId w:val="10"/>
        </w:numPr>
        <w:spacing w:before="0" w:beforeAutospacing="off" w:after="0" w:afterAutospacing="off" w:line="276" w:lineRule="auto"/>
        <w:rPr>
          <w:rFonts w:ascii="Arial" w:hAnsi="Arial" w:eastAsia="Arial" w:cs="Arial"/>
          <w:b w:val="0"/>
          <w:bCs w:val="0"/>
          <w:i w:val="0"/>
          <w:iCs w:val="0"/>
          <w:caps w:val="0"/>
          <w:smallCaps w:val="0"/>
          <w:noProof w:val="0"/>
          <w:color w:val="000000" w:themeColor="text1" w:themeTint="FF" w:themeShade="FF"/>
          <w:sz w:val="22"/>
          <w:szCs w:val="22"/>
          <w:lang w:val="en-US"/>
        </w:rPr>
      </w:pPr>
      <w:r w:rsidRPr="5C364ACD" w:rsidR="73ABD465">
        <w:rPr>
          <w:rFonts w:ascii="Arial" w:hAnsi="Arial" w:eastAsia="Arial" w:cs="Arial"/>
          <w:b w:val="0"/>
          <w:bCs w:val="0"/>
          <w:i w:val="0"/>
          <w:iCs w:val="0"/>
          <w:caps w:val="0"/>
          <w:smallCaps w:val="0"/>
          <w:noProof w:val="0"/>
          <w:color w:val="000000" w:themeColor="text1" w:themeTint="FF" w:themeShade="FF"/>
          <w:sz w:val="22"/>
          <w:szCs w:val="22"/>
          <w:lang w:val="en-US"/>
        </w:rPr>
        <w:t xml:space="preserve">Each Gen Ed course is rooted in an enduring question or major problem that helps students understand the big-picture implications of what they’re learning. </w:t>
      </w:r>
    </w:p>
    <w:p w:rsidR="73ABD465" w:rsidP="5C364ACD" w:rsidRDefault="73ABD465" w14:paraId="777F1B6A" w14:textId="1E0BDDC3">
      <w:pPr>
        <w:spacing w:before="0" w:beforeAutospacing="off" w:after="0" w:afterAutospacing="off" w:line="276" w:lineRule="auto"/>
        <w:ind w:left="0"/>
        <w:rPr>
          <w:rFonts w:ascii="Arial" w:hAnsi="Arial" w:eastAsia="Arial" w:cs="Arial"/>
          <w:b w:val="0"/>
          <w:bCs w:val="0"/>
          <w:i w:val="0"/>
          <w:iCs w:val="0"/>
          <w:caps w:val="0"/>
          <w:smallCaps w:val="0"/>
          <w:noProof w:val="0"/>
          <w:color w:val="000000" w:themeColor="text1" w:themeTint="FF" w:themeShade="FF"/>
          <w:sz w:val="22"/>
          <w:szCs w:val="22"/>
          <w:lang w:val="en-US"/>
        </w:rPr>
      </w:pPr>
      <w:r w:rsidRPr="5C364ACD" w:rsidR="73ABD465">
        <w:rPr>
          <w:rFonts w:ascii="Arial" w:hAnsi="Arial" w:eastAsia="Arial" w:cs="Arial"/>
          <w:b w:val="0"/>
          <w:bCs w:val="0"/>
          <w:i w:val="0"/>
          <w:iCs w:val="0"/>
          <w:caps w:val="0"/>
          <w:smallCaps w:val="0"/>
          <w:noProof w:val="0"/>
          <w:color w:val="000000" w:themeColor="text1" w:themeTint="FF" w:themeShade="FF"/>
          <w:sz w:val="22"/>
          <w:szCs w:val="22"/>
          <w:lang w:val="en-US"/>
        </w:rPr>
        <w:t xml:space="preserve"> </w:t>
      </w:r>
    </w:p>
    <w:p w:rsidR="73ABD465" w:rsidP="5C364ACD" w:rsidRDefault="73ABD465" w14:paraId="2DB18905" w14:textId="09B18E33">
      <w:pPr>
        <w:spacing w:before="0" w:beforeAutospacing="off" w:after="0" w:afterAutospacing="off" w:line="276" w:lineRule="auto"/>
        <w:ind w:left="720"/>
        <w:rPr>
          <w:rFonts w:ascii="Arial" w:hAnsi="Arial" w:eastAsia="Arial" w:cs="Arial"/>
          <w:b w:val="0"/>
          <w:bCs w:val="0"/>
          <w:i w:val="0"/>
          <w:iCs w:val="0"/>
          <w:caps w:val="0"/>
          <w:smallCaps w:val="0"/>
          <w:noProof w:val="0"/>
          <w:color w:val="000000" w:themeColor="text1" w:themeTint="FF" w:themeShade="FF"/>
          <w:sz w:val="22"/>
          <w:szCs w:val="22"/>
          <w:lang w:val="en-US"/>
        </w:rPr>
      </w:pPr>
      <w:r w:rsidRPr="5C364ACD" w:rsidR="73ABD465">
        <w:rPr>
          <w:rFonts w:ascii="Arial" w:hAnsi="Arial" w:eastAsia="Arial" w:cs="Arial"/>
          <w:b w:val="0"/>
          <w:bCs w:val="0"/>
          <w:i w:val="0"/>
          <w:iCs w:val="0"/>
          <w:caps w:val="0"/>
          <w:smallCaps w:val="0"/>
          <w:noProof w:val="0"/>
          <w:color w:val="000000" w:themeColor="text1" w:themeTint="FF" w:themeShade="FF"/>
          <w:sz w:val="22"/>
          <w:szCs w:val="22"/>
          <w:lang w:val="en-US"/>
        </w:rPr>
        <w:t xml:space="preserve">For example:  </w:t>
      </w:r>
      <w:r>
        <w:tab/>
      </w:r>
    </w:p>
    <w:p w:rsidR="73ABD465" w:rsidP="3EDF8C5F" w:rsidRDefault="73ABD465" w14:paraId="12313B95" w14:textId="62E22265">
      <w:pPr>
        <w:pStyle w:val="ListParagraph"/>
        <w:numPr>
          <w:ilvl w:val="0"/>
          <w:numId w:val="18"/>
        </w:numPr>
        <w:spacing w:before="0" w:beforeAutospacing="off" w:after="0" w:afterAutospacing="off" w:line="276" w:lineRule="auto"/>
        <w:ind w:right="0"/>
        <w:rPr>
          <w:rFonts w:ascii="Arial" w:hAnsi="Arial" w:eastAsia="Arial" w:cs="Arial"/>
          <w:b w:val="0"/>
          <w:bCs w:val="0"/>
          <w:i w:val="0"/>
          <w:iCs w:val="0"/>
          <w:caps w:val="0"/>
          <w:smallCaps w:val="0"/>
          <w:noProof w:val="0"/>
          <w:color w:val="000000" w:themeColor="text1" w:themeTint="FF" w:themeShade="FF"/>
          <w:sz w:val="22"/>
          <w:szCs w:val="22"/>
          <w:lang w:val="en-US"/>
        </w:rPr>
      </w:pPr>
      <w:r w:rsidRPr="3EDF8C5F" w:rsidR="73ABD465">
        <w:rPr>
          <w:rFonts w:ascii="Arial" w:hAnsi="Arial" w:eastAsia="Arial" w:cs="Arial"/>
          <w:b w:val="0"/>
          <w:bCs w:val="0"/>
          <w:i w:val="1"/>
          <w:iCs w:val="1"/>
          <w:caps w:val="0"/>
          <w:smallCaps w:val="0"/>
          <w:noProof w:val="0"/>
          <w:color w:val="000000" w:themeColor="text1" w:themeTint="FF" w:themeShade="FF"/>
          <w:sz w:val="22"/>
          <w:szCs w:val="22"/>
          <w:lang w:val="en-US"/>
        </w:rPr>
        <w:t>What are individuals, scientists, businesses, and governments morally required to do to prevent catastrophic climate change?</w:t>
      </w:r>
      <w:r w:rsidRPr="3EDF8C5F" w:rsidR="73ABD465">
        <w:rPr>
          <w:rFonts w:ascii="Arial" w:hAnsi="Arial" w:eastAsia="Arial" w:cs="Arial"/>
          <w:b w:val="0"/>
          <w:bCs w:val="0"/>
          <w:i w:val="0"/>
          <w:iCs w:val="0"/>
          <w:caps w:val="0"/>
          <w:smallCaps w:val="0"/>
          <w:noProof w:val="0"/>
          <w:color w:val="000000" w:themeColor="text1" w:themeTint="FF" w:themeShade="FF"/>
          <w:sz w:val="22"/>
          <w:szCs w:val="22"/>
          <w:lang w:val="en-US"/>
        </w:rPr>
        <w:t xml:space="preserve"> </w:t>
      </w:r>
      <w:r>
        <w:tab/>
      </w:r>
    </w:p>
    <w:p w:rsidR="73ABD465" w:rsidP="3EDF8C5F" w:rsidRDefault="73ABD465" w14:paraId="46C0BBE0" w14:textId="3C86079B">
      <w:pPr>
        <w:pStyle w:val="ListParagraph"/>
        <w:numPr>
          <w:ilvl w:val="0"/>
          <w:numId w:val="18"/>
        </w:numPr>
        <w:spacing w:before="0" w:beforeAutospacing="off" w:after="0" w:afterAutospacing="off" w:line="276" w:lineRule="auto"/>
        <w:ind w:right="0"/>
        <w:rPr>
          <w:rFonts w:ascii="Arial" w:hAnsi="Arial" w:eastAsia="Arial" w:cs="Arial"/>
          <w:b w:val="0"/>
          <w:bCs w:val="0"/>
          <w:i w:val="0"/>
          <w:iCs w:val="0"/>
          <w:caps w:val="0"/>
          <w:smallCaps w:val="0"/>
          <w:noProof w:val="0"/>
          <w:color w:val="000000" w:themeColor="text1" w:themeTint="FF" w:themeShade="FF"/>
          <w:sz w:val="22"/>
          <w:szCs w:val="22"/>
          <w:lang w:val="en-US"/>
        </w:rPr>
      </w:pPr>
      <w:r w:rsidRPr="3EDF8C5F" w:rsidR="73ABD465">
        <w:rPr>
          <w:rFonts w:ascii="Arial" w:hAnsi="Arial" w:eastAsia="Arial" w:cs="Arial"/>
          <w:b w:val="0"/>
          <w:bCs w:val="0"/>
          <w:i w:val="1"/>
          <w:iCs w:val="1"/>
          <w:caps w:val="0"/>
          <w:smallCaps w:val="0"/>
          <w:noProof w:val="0"/>
          <w:color w:val="000000" w:themeColor="text1" w:themeTint="FF" w:themeShade="FF"/>
          <w:sz w:val="22"/>
          <w:szCs w:val="22"/>
          <w:lang w:val="en-US"/>
        </w:rPr>
        <w:t>Where does creativity come from, how does it work, and how can we deepen its role in our own lives?</w:t>
      </w:r>
      <w:r w:rsidRPr="3EDF8C5F" w:rsidR="73ABD465">
        <w:rPr>
          <w:rFonts w:ascii="Arial" w:hAnsi="Arial" w:eastAsia="Arial" w:cs="Arial"/>
          <w:b w:val="0"/>
          <w:bCs w:val="0"/>
          <w:i w:val="0"/>
          <w:iCs w:val="0"/>
          <w:caps w:val="0"/>
          <w:smallCaps w:val="0"/>
          <w:noProof w:val="0"/>
          <w:color w:val="000000" w:themeColor="text1" w:themeTint="FF" w:themeShade="FF"/>
          <w:sz w:val="22"/>
          <w:szCs w:val="22"/>
          <w:lang w:val="en-US"/>
        </w:rPr>
        <w:t xml:space="preserve"> </w:t>
      </w:r>
      <w:r>
        <w:tab/>
      </w:r>
    </w:p>
    <w:p w:rsidR="73ABD465" w:rsidP="3EDF8C5F" w:rsidRDefault="73ABD465" w14:paraId="76657F54" w14:textId="445BC072">
      <w:pPr>
        <w:pStyle w:val="ListParagraph"/>
        <w:numPr>
          <w:ilvl w:val="0"/>
          <w:numId w:val="18"/>
        </w:numPr>
        <w:spacing w:before="0" w:beforeAutospacing="off" w:after="0" w:afterAutospacing="off" w:line="276" w:lineRule="auto"/>
        <w:ind w:right="0"/>
        <w:rPr>
          <w:rFonts w:ascii="Arial" w:hAnsi="Arial" w:eastAsia="Arial" w:cs="Arial"/>
          <w:b w:val="0"/>
          <w:bCs w:val="0"/>
          <w:i w:val="0"/>
          <w:iCs w:val="0"/>
          <w:caps w:val="0"/>
          <w:smallCaps w:val="0"/>
          <w:noProof w:val="0"/>
          <w:color w:val="000000" w:themeColor="text1" w:themeTint="FF" w:themeShade="FF"/>
          <w:sz w:val="22"/>
          <w:szCs w:val="22"/>
          <w:lang w:val="en-US"/>
        </w:rPr>
      </w:pPr>
      <w:r w:rsidRPr="3EDF8C5F" w:rsidR="73ABD465">
        <w:rPr>
          <w:rFonts w:ascii="Arial" w:hAnsi="Arial" w:eastAsia="Arial" w:cs="Arial"/>
          <w:b w:val="0"/>
          <w:bCs w:val="0"/>
          <w:i w:val="1"/>
          <w:iCs w:val="1"/>
          <w:caps w:val="0"/>
          <w:smallCaps w:val="0"/>
          <w:noProof w:val="0"/>
          <w:color w:val="000000" w:themeColor="text1" w:themeTint="FF" w:themeShade="FF"/>
          <w:sz w:val="22"/>
          <w:szCs w:val="22"/>
          <w:lang w:val="en-US"/>
        </w:rPr>
        <w:t>What makes us human and why does it matter</w:t>
      </w:r>
      <w:r w:rsidRPr="3EDF8C5F" w:rsidR="73ABD465">
        <w:rPr>
          <w:rFonts w:ascii="Arial" w:hAnsi="Arial" w:eastAsia="Arial" w:cs="Arial"/>
          <w:b w:val="0"/>
          <w:bCs w:val="0"/>
          <w:i w:val="1"/>
          <w:iCs w:val="1"/>
          <w:caps w:val="0"/>
          <w:smallCaps w:val="0"/>
          <w:noProof w:val="0"/>
          <w:color w:val="000000" w:themeColor="text1" w:themeTint="FF" w:themeShade="FF"/>
          <w:sz w:val="22"/>
          <w:szCs w:val="22"/>
          <w:lang w:val="en-US"/>
        </w:rPr>
        <w:t>?</w:t>
      </w:r>
      <w:r w:rsidRPr="3EDF8C5F" w:rsidR="73ABD465">
        <w:rPr>
          <w:rFonts w:ascii="Arial" w:hAnsi="Arial" w:eastAsia="Arial" w:cs="Arial"/>
          <w:b w:val="0"/>
          <w:bCs w:val="0"/>
          <w:i w:val="0"/>
          <w:iCs w:val="0"/>
          <w:caps w:val="0"/>
          <w:smallCaps w:val="0"/>
          <w:noProof w:val="0"/>
          <w:color w:val="000000" w:themeColor="text1" w:themeTint="FF" w:themeShade="FF"/>
          <w:sz w:val="22"/>
          <w:szCs w:val="22"/>
          <w:lang w:val="en-US"/>
        </w:rPr>
        <w:t xml:space="preserve">  </w:t>
      </w:r>
      <w:r w:rsidRPr="3EDF8C5F" w:rsidR="73ABD465">
        <w:rPr>
          <w:rFonts w:ascii="Arial" w:hAnsi="Arial" w:eastAsia="Arial" w:cs="Arial"/>
          <w:b w:val="0"/>
          <w:bCs w:val="0"/>
          <w:i w:val="0"/>
          <w:iCs w:val="0"/>
          <w:caps w:val="0"/>
          <w:smallCaps w:val="0"/>
          <w:noProof w:val="0"/>
          <w:color w:val="000000" w:themeColor="text1" w:themeTint="FF" w:themeShade="FF"/>
          <w:sz w:val="22"/>
          <w:szCs w:val="22"/>
          <w:lang w:val="en-US"/>
        </w:rPr>
        <w:t xml:space="preserve">  </w:t>
      </w:r>
    </w:p>
    <w:p w:rsidR="5C364ACD" w:rsidP="5C364ACD" w:rsidRDefault="5C364ACD" w14:paraId="58C16B9F" w14:textId="58B755F1">
      <w:pPr>
        <w:spacing w:before="0" w:beforeAutospacing="off" w:after="0" w:afterAutospacing="off" w:line="276" w:lineRule="auto"/>
        <w:ind w:left="720"/>
        <w:rPr>
          <w:rFonts w:ascii="Arial" w:hAnsi="Arial" w:eastAsia="Arial" w:cs="Arial"/>
          <w:b w:val="0"/>
          <w:bCs w:val="0"/>
          <w:i w:val="0"/>
          <w:iCs w:val="0"/>
          <w:caps w:val="0"/>
          <w:smallCaps w:val="0"/>
          <w:noProof w:val="0"/>
          <w:color w:val="000000" w:themeColor="text1" w:themeTint="FF" w:themeShade="FF"/>
          <w:sz w:val="22"/>
          <w:szCs w:val="22"/>
          <w:lang w:val="en-US"/>
        </w:rPr>
      </w:pPr>
    </w:p>
    <w:p w:rsidR="73ABD465" w:rsidP="5C364ACD" w:rsidRDefault="73ABD465" w14:paraId="68E05144" w14:textId="460CC827">
      <w:pPr>
        <w:spacing w:before="0" w:beforeAutospacing="off" w:after="0" w:afterAutospacing="off" w:line="276" w:lineRule="auto"/>
        <w:ind w:left="720"/>
        <w:rPr>
          <w:rFonts w:ascii="Arial" w:hAnsi="Arial" w:eastAsia="Arial" w:cs="Arial"/>
          <w:b w:val="0"/>
          <w:bCs w:val="0"/>
          <w:i w:val="0"/>
          <w:iCs w:val="0"/>
          <w:caps w:val="0"/>
          <w:smallCaps w:val="0"/>
          <w:noProof w:val="0"/>
          <w:color w:val="000000" w:themeColor="text1" w:themeTint="FF" w:themeShade="FF"/>
          <w:sz w:val="22"/>
          <w:szCs w:val="22"/>
          <w:lang w:val="en-US"/>
        </w:rPr>
      </w:pPr>
      <w:r w:rsidRPr="5C364ACD" w:rsidR="73ABD465">
        <w:rPr>
          <w:rFonts w:ascii="Arial" w:hAnsi="Arial" w:eastAsia="Arial" w:cs="Arial"/>
          <w:b w:val="0"/>
          <w:bCs w:val="0"/>
          <w:i w:val="0"/>
          <w:iCs w:val="0"/>
          <w:caps w:val="0"/>
          <w:smallCaps w:val="0"/>
          <w:noProof w:val="0"/>
          <w:color w:val="000000" w:themeColor="text1" w:themeTint="FF" w:themeShade="FF"/>
          <w:sz w:val="22"/>
          <w:szCs w:val="22"/>
          <w:lang w:val="en-US"/>
        </w:rPr>
        <w:t xml:space="preserve">In one sentence, what is the enduring question or major problem of your course? </w:t>
      </w:r>
    </w:p>
    <w:p w:rsidR="5C364ACD" w:rsidP="5C364ACD" w:rsidRDefault="5C364ACD" w14:paraId="15C2F552" w14:textId="1F773B69">
      <w:pPr>
        <w:spacing w:before="0" w:beforeAutospacing="off" w:after="0" w:afterAutospacing="off" w:line="276" w:lineRule="auto"/>
        <w:ind w:left="720"/>
        <w:rPr>
          <w:rFonts w:ascii="Arial" w:hAnsi="Arial" w:eastAsia="Arial" w:cs="Arial"/>
          <w:b w:val="0"/>
          <w:bCs w:val="0"/>
          <w:i w:val="0"/>
          <w:iCs w:val="0"/>
          <w:caps w:val="0"/>
          <w:smallCaps w:val="0"/>
          <w:noProof w:val="0"/>
          <w:color w:val="000000" w:themeColor="text1" w:themeTint="FF" w:themeShade="FF"/>
          <w:sz w:val="22"/>
          <w:szCs w:val="22"/>
          <w:lang w:val="en-US"/>
        </w:rPr>
      </w:pPr>
    </w:p>
    <w:p w:rsidR="73ABD465" w:rsidP="5C364ACD" w:rsidRDefault="73ABD465" w14:paraId="03979916" w14:textId="477DC7F7">
      <w:pPr>
        <w:pStyle w:val="ListParagraph"/>
        <w:numPr>
          <w:ilvl w:val="0"/>
          <w:numId w:val="10"/>
        </w:numPr>
        <w:rPr>
          <w:rFonts w:ascii="Arial" w:hAnsi="Arial" w:eastAsia="Arial" w:cs="Arial"/>
          <w:b w:val="0"/>
          <w:bCs w:val="0"/>
          <w:i w:val="0"/>
          <w:iCs w:val="0"/>
          <w:caps w:val="0"/>
          <w:smallCaps w:val="0"/>
          <w:noProof w:val="0"/>
          <w:color w:val="000000" w:themeColor="text1" w:themeTint="FF" w:themeShade="FF"/>
          <w:sz w:val="22"/>
          <w:szCs w:val="22"/>
          <w:lang w:val="en-US"/>
        </w:rPr>
      </w:pPr>
      <w:r w:rsidRPr="5C364ACD" w:rsidR="73ABD465">
        <w:rPr>
          <w:rFonts w:ascii="Arial" w:hAnsi="Arial" w:eastAsia="Arial" w:cs="Arial"/>
          <w:b w:val="0"/>
          <w:bCs w:val="0"/>
          <w:i w:val="0"/>
          <w:iCs w:val="0"/>
          <w:caps w:val="0"/>
          <w:smallCaps w:val="0"/>
          <w:noProof w:val="0"/>
          <w:color w:val="000000" w:themeColor="text1" w:themeTint="FF" w:themeShade="FF"/>
          <w:sz w:val="22"/>
          <w:szCs w:val="22"/>
          <w:lang w:val="en-US"/>
        </w:rPr>
        <w:t>The mission of the Gen Ed program is to help students develop habits of mind, civic virtues, and ethical judgment to prepare them with generalizable skills to live wisely in a changing world.</w:t>
      </w:r>
    </w:p>
    <w:p w:rsidR="5C364ACD" w:rsidP="5C364ACD" w:rsidRDefault="5C364ACD" w14:paraId="01E5D1F9" w14:textId="3A5F28D7">
      <w:pPr>
        <w:spacing w:before="0" w:beforeAutospacing="off" w:after="0" w:afterAutospacing="off" w:line="276" w:lineRule="auto"/>
        <w:ind w:left="720"/>
        <w:rPr>
          <w:rFonts w:ascii="Arial" w:hAnsi="Arial" w:eastAsia="Arial" w:cs="Arial"/>
          <w:b w:val="0"/>
          <w:bCs w:val="0"/>
          <w:i w:val="0"/>
          <w:iCs w:val="0"/>
          <w:caps w:val="0"/>
          <w:smallCaps w:val="0"/>
          <w:noProof w:val="0"/>
          <w:color w:val="000000" w:themeColor="text1" w:themeTint="FF" w:themeShade="FF"/>
          <w:sz w:val="22"/>
          <w:szCs w:val="22"/>
          <w:lang w:val="en-US"/>
        </w:rPr>
      </w:pPr>
    </w:p>
    <w:p w:rsidR="73ABD465" w:rsidP="5C364ACD" w:rsidRDefault="73ABD465" w14:paraId="39529E7F" w14:textId="7339C7C3">
      <w:pPr>
        <w:spacing w:before="0" w:beforeAutospacing="off" w:after="0" w:afterAutospacing="off" w:line="276" w:lineRule="auto"/>
        <w:ind w:left="720"/>
        <w:rPr>
          <w:rFonts w:ascii="Arial" w:hAnsi="Arial" w:eastAsia="Arial" w:cs="Arial"/>
          <w:b w:val="0"/>
          <w:bCs w:val="0"/>
          <w:i w:val="0"/>
          <w:iCs w:val="0"/>
          <w:caps w:val="0"/>
          <w:smallCaps w:val="0"/>
          <w:noProof w:val="0"/>
          <w:color w:val="000000" w:themeColor="text1" w:themeTint="FF" w:themeShade="FF"/>
          <w:sz w:val="22"/>
          <w:szCs w:val="22"/>
          <w:lang w:val="en-US"/>
        </w:rPr>
      </w:pPr>
      <w:r w:rsidRPr="5C364ACD" w:rsidR="73ABD465">
        <w:rPr>
          <w:rFonts w:ascii="Arial" w:hAnsi="Arial" w:eastAsia="Arial" w:cs="Arial"/>
          <w:b w:val="0"/>
          <w:bCs w:val="0"/>
          <w:i w:val="0"/>
          <w:iCs w:val="0"/>
          <w:caps w:val="0"/>
          <w:smallCaps w:val="0"/>
          <w:noProof w:val="0"/>
          <w:color w:val="000000" w:themeColor="text1" w:themeTint="FF" w:themeShade="FF"/>
          <w:sz w:val="22"/>
          <w:szCs w:val="22"/>
          <w:lang w:val="en-US"/>
        </w:rPr>
        <w:t xml:space="preserve">How will your course draw connections to students' lives or the outside world? </w:t>
      </w:r>
      <w:r>
        <w:br/>
      </w:r>
    </w:p>
    <w:p w:rsidR="5C364ACD" w:rsidP="5C364ACD" w:rsidRDefault="5C364ACD" w14:paraId="3B15772B" w14:textId="3FD12BDC">
      <w:pPr>
        <w:spacing w:before="0" w:beforeAutospacing="off" w:after="0" w:afterAutospacing="off" w:line="276" w:lineRule="auto"/>
        <w:ind w:left="720"/>
        <w:rPr>
          <w:rFonts w:ascii="Arial" w:hAnsi="Arial" w:eastAsia="Arial" w:cs="Arial"/>
          <w:b w:val="0"/>
          <w:bCs w:val="0"/>
          <w:i w:val="0"/>
          <w:iCs w:val="0"/>
          <w:caps w:val="0"/>
          <w:smallCaps w:val="0"/>
          <w:noProof w:val="0"/>
          <w:color w:val="000000" w:themeColor="text1" w:themeTint="FF" w:themeShade="FF"/>
          <w:sz w:val="22"/>
          <w:szCs w:val="22"/>
          <w:lang w:val="en-US"/>
        </w:rPr>
      </w:pPr>
    </w:p>
    <w:p w:rsidR="73ABD465" w:rsidP="5C364ACD" w:rsidRDefault="73ABD465" w14:paraId="0EAD90E3" w14:textId="67C43AB1">
      <w:pPr>
        <w:pStyle w:val="ListParagraph"/>
        <w:numPr>
          <w:ilvl w:val="0"/>
          <w:numId w:val="10"/>
        </w:numPr>
        <w:spacing w:before="0" w:beforeAutospacing="off" w:after="0" w:afterAutospacing="off" w:line="276" w:lineRule="auto"/>
        <w:rPr>
          <w:rFonts w:ascii="Arial" w:hAnsi="Arial" w:eastAsia="Arial" w:cs="Arial"/>
          <w:b w:val="0"/>
          <w:bCs w:val="0"/>
          <w:i w:val="0"/>
          <w:iCs w:val="0"/>
          <w:caps w:val="0"/>
          <w:smallCaps w:val="0"/>
          <w:noProof w:val="0"/>
          <w:color w:val="000000" w:themeColor="text1" w:themeTint="FF" w:themeShade="FF"/>
          <w:sz w:val="22"/>
          <w:szCs w:val="22"/>
          <w:lang w:val="en-US"/>
        </w:rPr>
      </w:pPr>
      <w:r w:rsidRPr="5C364ACD" w:rsidR="73ABD465">
        <w:rPr>
          <w:rFonts w:ascii="Arial" w:hAnsi="Arial" w:eastAsia="Arial" w:cs="Arial"/>
          <w:b w:val="0"/>
          <w:bCs w:val="0"/>
          <w:i w:val="0"/>
          <w:iCs w:val="0"/>
          <w:caps w:val="0"/>
          <w:smallCaps w:val="0"/>
          <w:noProof w:val="0"/>
          <w:color w:val="000000" w:themeColor="text1" w:themeTint="FF" w:themeShade="FF"/>
          <w:sz w:val="22"/>
          <w:szCs w:val="22"/>
          <w:lang w:val="en-US"/>
        </w:rPr>
        <w:t xml:space="preserve">Briefly detail your plans for assignments/assessments in this course. Note:  </w:t>
      </w:r>
      <w:r>
        <w:tab/>
      </w:r>
    </w:p>
    <w:p w:rsidR="73ABD465" w:rsidP="5C364ACD" w:rsidRDefault="73ABD465" w14:paraId="4D5E24DF" w14:textId="3D4EA91C">
      <w:pPr>
        <w:pStyle w:val="ListParagraph"/>
        <w:numPr>
          <w:ilvl w:val="0"/>
          <w:numId w:val="13"/>
        </w:numPr>
        <w:spacing w:before="0" w:beforeAutospacing="off" w:after="0" w:afterAutospacing="off" w:line="276" w:lineRule="auto"/>
        <w:ind w:right="0"/>
        <w:rPr>
          <w:rFonts w:ascii="Arial" w:hAnsi="Arial" w:eastAsia="Arial" w:cs="Arial"/>
          <w:b w:val="0"/>
          <w:bCs w:val="0"/>
          <w:i w:val="0"/>
          <w:iCs w:val="0"/>
          <w:caps w:val="0"/>
          <w:smallCaps w:val="0"/>
          <w:noProof w:val="0"/>
          <w:color w:val="000000" w:themeColor="text1" w:themeTint="FF" w:themeShade="FF"/>
          <w:sz w:val="22"/>
          <w:szCs w:val="22"/>
          <w:lang w:val="en-US"/>
        </w:rPr>
      </w:pPr>
      <w:r w:rsidRPr="5C364ACD" w:rsidR="73ABD465">
        <w:rPr>
          <w:rFonts w:ascii="Arial" w:hAnsi="Arial" w:eastAsia="Arial" w:cs="Arial"/>
          <w:b w:val="0"/>
          <w:bCs w:val="0"/>
          <w:i w:val="0"/>
          <w:iCs w:val="0"/>
          <w:caps w:val="0"/>
          <w:smallCaps w:val="0"/>
          <w:noProof w:val="0"/>
          <w:color w:val="000000" w:themeColor="text1" w:themeTint="FF" w:themeShade="FF"/>
          <w:sz w:val="22"/>
          <w:szCs w:val="22"/>
          <w:lang w:val="en-US"/>
        </w:rPr>
        <w:t xml:space="preserve">Students should expect to spend 6-8 hours per week on your course outside of class. Gen Ed courses should be as rigorous as departmental courses. </w:t>
      </w:r>
      <w:r>
        <w:tab/>
      </w:r>
    </w:p>
    <w:p w:rsidR="73ABD465" w:rsidP="5C364ACD" w:rsidRDefault="73ABD465" w14:paraId="104F8733" w14:textId="45C92DD4">
      <w:pPr>
        <w:pStyle w:val="ListParagraph"/>
        <w:numPr>
          <w:ilvl w:val="0"/>
          <w:numId w:val="13"/>
        </w:numPr>
        <w:spacing w:before="0" w:beforeAutospacing="off" w:after="0" w:afterAutospacing="off" w:line="276" w:lineRule="auto"/>
        <w:ind w:right="0"/>
        <w:rPr>
          <w:rFonts w:ascii="Arial" w:hAnsi="Arial" w:eastAsia="Arial" w:cs="Arial"/>
          <w:b w:val="0"/>
          <w:bCs w:val="0"/>
          <w:i w:val="0"/>
          <w:iCs w:val="0"/>
          <w:caps w:val="0"/>
          <w:smallCaps w:val="0"/>
          <w:noProof w:val="0"/>
          <w:color w:val="000000" w:themeColor="text1" w:themeTint="FF" w:themeShade="FF"/>
          <w:sz w:val="22"/>
          <w:szCs w:val="22"/>
          <w:lang w:val="en-US"/>
        </w:rPr>
      </w:pPr>
      <w:r w:rsidRPr="5C364ACD" w:rsidR="73ABD465">
        <w:rPr>
          <w:rFonts w:ascii="Arial" w:hAnsi="Arial" w:eastAsia="Arial" w:cs="Arial"/>
          <w:b w:val="0"/>
          <w:bCs w:val="0"/>
          <w:i w:val="0"/>
          <w:iCs w:val="0"/>
          <w:caps w:val="0"/>
          <w:smallCaps w:val="0"/>
          <w:noProof w:val="0"/>
          <w:color w:val="000000" w:themeColor="text1" w:themeTint="FF" w:themeShade="FF"/>
          <w:sz w:val="22"/>
          <w:szCs w:val="22"/>
          <w:lang w:val="en-US"/>
        </w:rPr>
        <w:t xml:space="preserve">All Gen Ed courses have a synthetic final assignment/assessment. </w:t>
      </w:r>
    </w:p>
    <w:p w:rsidR="5C364ACD" w:rsidP="5C364ACD" w:rsidRDefault="5C364ACD" w14:paraId="4BB936E7" w14:textId="4D92E65C">
      <w:pPr>
        <w:spacing w:before="0" w:beforeAutospacing="off" w:after="0" w:afterAutospacing="off" w:line="276" w:lineRule="auto"/>
        <w:ind w:left="720" w:right="0" w:hanging="360"/>
        <w:rPr>
          <w:rFonts w:ascii="Arial" w:hAnsi="Arial" w:eastAsia="Arial" w:cs="Arial"/>
          <w:b w:val="0"/>
          <w:bCs w:val="0"/>
          <w:i w:val="0"/>
          <w:iCs w:val="0"/>
          <w:caps w:val="0"/>
          <w:smallCaps w:val="0"/>
          <w:noProof w:val="0"/>
          <w:color w:val="000000" w:themeColor="text1" w:themeTint="FF" w:themeShade="FF"/>
          <w:sz w:val="22"/>
          <w:szCs w:val="22"/>
          <w:lang w:val="en-US"/>
        </w:rPr>
      </w:pPr>
    </w:p>
    <w:p w:rsidR="5C364ACD" w:rsidP="5C364ACD" w:rsidRDefault="5C364ACD" w14:paraId="3FAD3BBC" w14:textId="06DC52DE">
      <w:pPr>
        <w:spacing w:before="0" w:beforeAutospacing="off" w:after="0" w:afterAutospacing="off" w:line="276" w:lineRule="auto"/>
        <w:ind w:left="720"/>
        <w:rPr>
          <w:rFonts w:ascii="Arial" w:hAnsi="Arial" w:eastAsia="Arial" w:cs="Arial"/>
          <w:b w:val="0"/>
          <w:bCs w:val="0"/>
          <w:i w:val="0"/>
          <w:iCs w:val="0"/>
          <w:caps w:val="0"/>
          <w:smallCaps w:val="0"/>
          <w:noProof w:val="0"/>
          <w:color w:val="000000" w:themeColor="text1" w:themeTint="FF" w:themeShade="FF"/>
          <w:sz w:val="22"/>
          <w:szCs w:val="22"/>
          <w:lang w:val="en-US"/>
        </w:rPr>
      </w:pPr>
    </w:p>
    <w:p w:rsidR="73ABD465" w:rsidP="5C364ACD" w:rsidRDefault="73ABD465" w14:paraId="1FD2187B" w14:textId="7B3A186F">
      <w:pPr>
        <w:pStyle w:val="ListParagraph"/>
        <w:numPr>
          <w:ilvl w:val="0"/>
          <w:numId w:val="10"/>
        </w:numPr>
        <w:spacing w:before="0" w:beforeAutospacing="off" w:after="0" w:afterAutospacing="off" w:line="276" w:lineRule="auto"/>
        <w:rPr>
          <w:rFonts w:ascii="Helvetica Neue" w:hAnsi="Helvetica Neue" w:eastAsia="Helvetica Neue" w:cs="Helvetica Neue"/>
          <w:b w:val="0"/>
          <w:bCs w:val="0"/>
          <w:i w:val="0"/>
          <w:iCs w:val="0"/>
          <w:caps w:val="0"/>
          <w:smallCaps w:val="0"/>
          <w:noProof w:val="0"/>
          <w:color w:val="32363A"/>
          <w:sz w:val="22"/>
          <w:szCs w:val="22"/>
          <w:lang w:val="en-US"/>
        </w:rPr>
      </w:pPr>
      <w:r w:rsidRPr="5C364ACD" w:rsidR="73ABD465">
        <w:rPr>
          <w:rFonts w:ascii="Helvetica Neue" w:hAnsi="Helvetica Neue" w:eastAsia="Helvetica Neue" w:cs="Helvetica Neue"/>
          <w:b w:val="0"/>
          <w:bCs w:val="0"/>
          <w:i w:val="0"/>
          <w:iCs w:val="0"/>
          <w:caps w:val="0"/>
          <w:smallCaps w:val="0"/>
          <w:noProof w:val="0"/>
          <w:color w:val="32363A"/>
          <w:sz w:val="22"/>
          <w:szCs w:val="22"/>
          <w:lang w:val="en-US"/>
        </w:rPr>
        <w:t>How will these assignments/assessments help students develop the habits of mind to think differently about their potential to engage the world in new ways? How will they help students address your enduring question and guide them towards your vision for what they’ll take away from your course 2-3 years after they graduate?</w:t>
      </w:r>
    </w:p>
    <w:p w:rsidR="5C364ACD" w:rsidP="5C364ACD" w:rsidRDefault="5C364ACD" w14:paraId="4C6BECE2" w14:textId="2957C3E5">
      <w:pPr>
        <w:spacing w:before="0" w:beforeAutospacing="off" w:after="0" w:afterAutospacing="off" w:line="276" w:lineRule="auto"/>
        <w:rPr>
          <w:rFonts w:ascii="Helvetica Neue" w:hAnsi="Helvetica Neue" w:eastAsia="Helvetica Neue" w:cs="Helvetica Neue"/>
          <w:b w:val="0"/>
          <w:bCs w:val="0"/>
          <w:i w:val="0"/>
          <w:iCs w:val="0"/>
          <w:caps w:val="0"/>
          <w:smallCaps w:val="0"/>
          <w:noProof w:val="0"/>
          <w:color w:val="32363A"/>
          <w:sz w:val="22"/>
          <w:szCs w:val="22"/>
          <w:lang w:val="en-US"/>
        </w:rPr>
      </w:pPr>
    </w:p>
    <w:p w:rsidR="5C364ACD" w:rsidP="5C364ACD" w:rsidRDefault="5C364ACD" w14:paraId="3885A111" w14:textId="32311079">
      <w:pPr>
        <w:spacing w:before="0" w:beforeAutospacing="off" w:after="0" w:afterAutospacing="off" w:line="276" w:lineRule="auto"/>
        <w:ind w:left="0"/>
        <w:rPr>
          <w:rFonts w:ascii="Arial" w:hAnsi="Arial" w:eastAsia="Arial" w:cs="Arial"/>
          <w:b w:val="0"/>
          <w:bCs w:val="0"/>
          <w:i w:val="0"/>
          <w:iCs w:val="0"/>
          <w:caps w:val="0"/>
          <w:smallCaps w:val="0"/>
          <w:noProof w:val="0"/>
          <w:color w:val="000000" w:themeColor="text1" w:themeTint="FF" w:themeShade="FF"/>
          <w:sz w:val="22"/>
          <w:szCs w:val="22"/>
          <w:lang w:val="en-US"/>
        </w:rPr>
      </w:pPr>
    </w:p>
    <w:p w:rsidR="73ABD465" w:rsidP="5C364ACD" w:rsidRDefault="73ABD465" w14:paraId="7441E7A3" w14:textId="5779AF88">
      <w:pPr>
        <w:pStyle w:val="ListParagraph"/>
        <w:numPr>
          <w:ilvl w:val="0"/>
          <w:numId w:val="10"/>
        </w:numPr>
        <w:spacing w:before="0" w:beforeAutospacing="off" w:after="0" w:afterAutospacing="off" w:line="276" w:lineRule="auto"/>
        <w:rPr>
          <w:rFonts w:ascii="Arial" w:hAnsi="Arial" w:eastAsia="Arial" w:cs="Arial"/>
          <w:b w:val="0"/>
          <w:bCs w:val="0"/>
          <w:i w:val="0"/>
          <w:iCs w:val="0"/>
          <w:caps w:val="0"/>
          <w:smallCaps w:val="0"/>
          <w:noProof w:val="0"/>
          <w:color w:val="000000" w:themeColor="text1" w:themeTint="FF" w:themeShade="FF"/>
          <w:sz w:val="22"/>
          <w:szCs w:val="22"/>
          <w:lang w:val="en-US"/>
        </w:rPr>
      </w:pPr>
      <w:r w:rsidRPr="5C364ACD" w:rsidR="73ABD465">
        <w:rPr>
          <w:rFonts w:ascii="Arial" w:hAnsi="Arial" w:eastAsia="Arial" w:cs="Arial"/>
          <w:b w:val="0"/>
          <w:bCs w:val="0"/>
          <w:i w:val="0"/>
          <w:iCs w:val="0"/>
          <w:caps w:val="0"/>
          <w:smallCaps w:val="0"/>
          <w:noProof w:val="0"/>
          <w:color w:val="32363A"/>
          <w:sz w:val="22"/>
          <w:szCs w:val="22"/>
          <w:lang w:val="en-US"/>
        </w:rPr>
        <w:t xml:space="preserve">Gen Ed courses ask big questions and encourage students to form their own answers by weighing a variety of perspectives. Our courses also give students a chance to connect with their peers from other classes and concentrations so they can learn from each other. </w:t>
      </w:r>
      <w:r w:rsidRPr="5C364ACD" w:rsidR="73ABD465">
        <w:rPr>
          <w:rFonts w:ascii="Arial" w:hAnsi="Arial" w:eastAsia="Arial" w:cs="Arial"/>
          <w:b w:val="0"/>
          <w:bCs w:val="0"/>
          <w:i w:val="0"/>
          <w:iCs w:val="0"/>
          <w:caps w:val="0"/>
          <w:smallCaps w:val="0"/>
          <w:noProof w:val="0"/>
          <w:color w:val="000000" w:themeColor="text1" w:themeTint="FF" w:themeShade="FF"/>
          <w:sz w:val="22"/>
          <w:szCs w:val="22"/>
          <w:lang w:val="en-US"/>
        </w:rPr>
        <w:t>How will you support students encountering differing viewpoints within your class?</w:t>
      </w:r>
    </w:p>
    <w:p w:rsidR="5C364ACD" w:rsidP="5C364ACD" w:rsidRDefault="5C364ACD" w14:paraId="6C550894" w14:textId="2BE292FD">
      <w:pPr>
        <w:spacing w:before="0" w:beforeAutospacing="off" w:after="0" w:afterAutospacing="off" w:line="276" w:lineRule="auto"/>
        <w:rPr>
          <w:rFonts w:ascii="Arial" w:hAnsi="Arial" w:eastAsia="Arial" w:cs="Arial"/>
          <w:b w:val="0"/>
          <w:bCs w:val="0"/>
          <w:i w:val="0"/>
          <w:iCs w:val="0"/>
          <w:caps w:val="0"/>
          <w:smallCaps w:val="0"/>
          <w:noProof w:val="0"/>
          <w:color w:val="000000" w:themeColor="text1" w:themeTint="FF" w:themeShade="FF"/>
          <w:sz w:val="22"/>
          <w:szCs w:val="22"/>
          <w:lang w:val="en-US"/>
        </w:rPr>
      </w:pPr>
    </w:p>
    <w:p w:rsidR="5C364ACD" w:rsidP="5C364ACD" w:rsidRDefault="5C364ACD" w14:paraId="4DBF4847" w14:textId="74DE6948">
      <w:pPr>
        <w:spacing w:before="0" w:beforeAutospacing="off" w:after="0" w:afterAutospacing="off" w:line="276" w:lineRule="auto"/>
        <w:ind w:left="720"/>
        <w:rPr>
          <w:rFonts w:ascii="Arial" w:hAnsi="Arial" w:eastAsia="Arial" w:cs="Arial"/>
          <w:b w:val="0"/>
          <w:bCs w:val="0"/>
          <w:i w:val="0"/>
          <w:iCs w:val="0"/>
          <w:caps w:val="0"/>
          <w:smallCaps w:val="0"/>
          <w:noProof w:val="0"/>
          <w:color w:val="000000" w:themeColor="text1" w:themeTint="FF" w:themeShade="FF"/>
          <w:sz w:val="22"/>
          <w:szCs w:val="22"/>
          <w:lang w:val="en-US"/>
        </w:rPr>
      </w:pPr>
    </w:p>
    <w:p w:rsidR="73ABD465" w:rsidP="3EDF8C5F" w:rsidRDefault="73ABD465" w14:paraId="2CA98293" w14:textId="7EB9A547">
      <w:pPr>
        <w:pStyle w:val="ListParagraph"/>
        <w:numPr>
          <w:ilvl w:val="0"/>
          <w:numId w:val="10"/>
        </w:numPr>
        <w:spacing w:before="0" w:beforeAutospacing="off" w:after="0" w:afterAutospacing="off" w:line="276" w:lineRule="auto"/>
        <w:rPr>
          <w:rFonts w:ascii="Arial" w:hAnsi="Arial" w:eastAsia="Arial" w:cs="Arial"/>
          <w:b w:val="0"/>
          <w:bCs w:val="0"/>
          <w:i w:val="0"/>
          <w:iCs w:val="0"/>
          <w:caps w:val="0"/>
          <w:smallCaps w:val="0"/>
          <w:noProof w:val="0"/>
          <w:color w:val="000000" w:themeColor="text1" w:themeTint="FF" w:themeShade="FF"/>
          <w:sz w:val="22"/>
          <w:szCs w:val="22"/>
          <w:lang w:val="en-US"/>
        </w:rPr>
      </w:pPr>
      <w:r w:rsidRPr="3EDF8C5F" w:rsidR="78BFA481">
        <w:rPr>
          <w:rFonts w:ascii="Arial" w:hAnsi="Arial" w:eastAsia="Arial" w:cs="Arial"/>
          <w:b w:val="0"/>
          <w:bCs w:val="0"/>
          <w:i w:val="0"/>
          <w:iCs w:val="0"/>
          <w:caps w:val="0"/>
          <w:smallCaps w:val="0"/>
          <w:noProof w:val="0"/>
          <w:color w:val="000000" w:themeColor="text1" w:themeTint="FF" w:themeShade="FF"/>
          <w:sz w:val="22"/>
          <w:szCs w:val="22"/>
          <w:lang w:val="en-US"/>
        </w:rPr>
        <w:t xml:space="preserve">Gen Ed courses have a minimum </w:t>
      </w:r>
      <w:r w:rsidRPr="3EDF8C5F" w:rsidR="7E4B03EF">
        <w:rPr>
          <w:rFonts w:ascii="Arial" w:hAnsi="Arial" w:eastAsia="Arial" w:cs="Arial"/>
          <w:b w:val="0"/>
          <w:bCs w:val="0"/>
          <w:i w:val="0"/>
          <w:iCs w:val="0"/>
          <w:caps w:val="0"/>
          <w:smallCaps w:val="0"/>
          <w:noProof w:val="0"/>
          <w:color w:val="000000" w:themeColor="text1" w:themeTint="FF" w:themeShade="FF"/>
          <w:sz w:val="22"/>
          <w:szCs w:val="22"/>
          <w:lang w:val="en-US"/>
        </w:rPr>
        <w:t>enro</w:t>
      </w:r>
      <w:r w:rsidRPr="3EDF8C5F" w:rsidR="7E4B03EF">
        <w:rPr>
          <w:rFonts w:ascii="Arial" w:hAnsi="Arial" w:eastAsia="Arial" w:cs="Arial"/>
          <w:b w:val="0"/>
          <w:bCs w:val="0"/>
          <w:i w:val="0"/>
          <w:iCs w:val="0"/>
          <w:caps w:val="0"/>
          <w:smallCaps w:val="0"/>
          <w:noProof w:val="0"/>
          <w:color w:val="000000" w:themeColor="text1" w:themeTint="FF" w:themeShade="FF"/>
          <w:sz w:val="22"/>
          <w:szCs w:val="22"/>
          <w:lang w:val="en-US"/>
        </w:rPr>
        <w:t>ll</w:t>
      </w:r>
      <w:r w:rsidRPr="3EDF8C5F" w:rsidR="7E4B03EF">
        <w:rPr>
          <w:rFonts w:ascii="Arial" w:hAnsi="Arial" w:eastAsia="Arial" w:cs="Arial"/>
          <w:b w:val="0"/>
          <w:bCs w:val="0"/>
          <w:i w:val="0"/>
          <w:iCs w:val="0"/>
          <w:caps w:val="0"/>
          <w:smallCaps w:val="0"/>
          <w:noProof w:val="0"/>
          <w:color w:val="000000" w:themeColor="text1" w:themeTint="FF" w:themeShade="FF"/>
          <w:sz w:val="22"/>
          <w:szCs w:val="22"/>
          <w:lang w:val="en-US"/>
        </w:rPr>
        <w:t>ment</w:t>
      </w:r>
      <w:r w:rsidRPr="3EDF8C5F" w:rsidR="7E4B03EF">
        <w:rPr>
          <w:rFonts w:ascii="Arial" w:hAnsi="Arial" w:eastAsia="Arial" w:cs="Arial"/>
          <w:b w:val="0"/>
          <w:bCs w:val="0"/>
          <w:i w:val="0"/>
          <w:iCs w:val="0"/>
          <w:caps w:val="0"/>
          <w:smallCaps w:val="0"/>
          <w:noProof w:val="0"/>
          <w:color w:val="000000" w:themeColor="text1" w:themeTint="FF" w:themeShade="FF"/>
          <w:sz w:val="22"/>
          <w:szCs w:val="22"/>
          <w:lang w:val="en-US"/>
        </w:rPr>
        <w:t xml:space="preserve"> </w:t>
      </w:r>
      <w:r w:rsidRPr="3EDF8C5F" w:rsidR="78BFA481">
        <w:rPr>
          <w:rFonts w:ascii="Arial" w:hAnsi="Arial" w:eastAsia="Arial" w:cs="Arial"/>
          <w:b w:val="0"/>
          <w:bCs w:val="0"/>
          <w:i w:val="0"/>
          <w:iCs w:val="0"/>
          <w:caps w:val="0"/>
          <w:smallCaps w:val="0"/>
          <w:noProof w:val="0"/>
          <w:color w:val="000000" w:themeColor="text1" w:themeTint="FF" w:themeShade="FF"/>
          <w:sz w:val="22"/>
          <w:szCs w:val="22"/>
          <w:lang w:val="en-US"/>
        </w:rPr>
        <w:t xml:space="preserve">cap of 60 students. Many of our courses are significantly larger than that. This means thoughtful management of a teaching team is an important part of teaching in Gen </w:t>
      </w:r>
      <w:r w:rsidRPr="3EDF8C5F" w:rsidR="78BFA481">
        <w:rPr>
          <w:rFonts w:ascii="Arial" w:hAnsi="Arial" w:eastAsia="Arial" w:cs="Arial"/>
          <w:b w:val="0"/>
          <w:bCs w:val="0"/>
          <w:i w:val="0"/>
          <w:iCs w:val="0"/>
          <w:caps w:val="0"/>
          <w:smallCaps w:val="0"/>
          <w:noProof w:val="0"/>
          <w:color w:val="000000" w:themeColor="text1" w:themeTint="FF" w:themeShade="FF"/>
          <w:sz w:val="22"/>
          <w:szCs w:val="22"/>
          <w:lang w:val="en-US"/>
        </w:rPr>
        <w:t xml:space="preserve">Ed.  </w:t>
      </w:r>
      <w:r w:rsidRPr="3EDF8C5F" w:rsidR="78BFA481">
        <w:rPr>
          <w:rFonts w:ascii="Arial" w:hAnsi="Arial" w:eastAsia="Arial" w:cs="Arial"/>
          <w:b w:val="0"/>
          <w:bCs w:val="0"/>
          <w:i w:val="0"/>
          <w:iCs w:val="0"/>
          <w:caps w:val="0"/>
          <w:smallCaps w:val="0"/>
          <w:noProof w:val="0"/>
          <w:color w:val="000000" w:themeColor="text1" w:themeTint="FF" w:themeShade="FF"/>
          <w:sz w:val="22"/>
          <w:szCs w:val="22"/>
          <w:lang w:val="en-US"/>
        </w:rPr>
        <w:t xml:space="preserve">   </w:t>
      </w:r>
    </w:p>
    <w:p w:rsidR="5C364ACD" w:rsidP="5C364ACD" w:rsidRDefault="5C364ACD" w14:paraId="29569868" w14:textId="5B1ABC57">
      <w:pPr>
        <w:spacing w:before="0" w:beforeAutospacing="off" w:after="0" w:afterAutospacing="off" w:line="276" w:lineRule="auto"/>
        <w:ind w:left="720"/>
        <w:rPr>
          <w:rFonts w:ascii="Arial" w:hAnsi="Arial" w:eastAsia="Arial" w:cs="Arial"/>
          <w:b w:val="0"/>
          <w:bCs w:val="0"/>
          <w:i w:val="0"/>
          <w:iCs w:val="0"/>
          <w:caps w:val="0"/>
          <w:smallCaps w:val="0"/>
          <w:noProof w:val="0"/>
          <w:color w:val="000000" w:themeColor="text1" w:themeTint="FF" w:themeShade="FF"/>
          <w:sz w:val="22"/>
          <w:szCs w:val="22"/>
          <w:lang w:val="en-US"/>
        </w:rPr>
      </w:pPr>
    </w:p>
    <w:p w:rsidR="73ABD465" w:rsidP="5C364ACD" w:rsidRDefault="73ABD465" w14:paraId="1F5CE260" w14:textId="2596BCA3">
      <w:pPr>
        <w:spacing w:before="0" w:beforeAutospacing="off" w:after="0" w:afterAutospacing="off" w:line="276" w:lineRule="auto"/>
        <w:ind w:left="720"/>
        <w:rPr>
          <w:rFonts w:ascii="Arial" w:hAnsi="Arial" w:eastAsia="Arial" w:cs="Arial"/>
          <w:b w:val="0"/>
          <w:bCs w:val="0"/>
          <w:i w:val="0"/>
          <w:iCs w:val="0"/>
          <w:caps w:val="0"/>
          <w:smallCaps w:val="0"/>
          <w:noProof w:val="0"/>
          <w:color w:val="000000" w:themeColor="text1" w:themeTint="FF" w:themeShade="FF"/>
          <w:sz w:val="22"/>
          <w:szCs w:val="22"/>
          <w:lang w:val="en-US"/>
        </w:rPr>
      </w:pPr>
      <w:r w:rsidRPr="5C364ACD" w:rsidR="73ABD465">
        <w:rPr>
          <w:rFonts w:ascii="Arial" w:hAnsi="Arial" w:eastAsia="Arial" w:cs="Arial"/>
          <w:b w:val="0"/>
          <w:bCs w:val="0"/>
          <w:i w:val="0"/>
          <w:iCs w:val="0"/>
          <w:caps w:val="0"/>
          <w:smallCaps w:val="0"/>
          <w:noProof w:val="0"/>
          <w:color w:val="000000" w:themeColor="text1" w:themeTint="FF" w:themeShade="FF"/>
          <w:sz w:val="22"/>
          <w:szCs w:val="22"/>
          <w:lang w:val="en-US"/>
        </w:rPr>
        <w:t xml:space="preserve">As you work with your teaching staff:  </w:t>
      </w:r>
    </w:p>
    <w:p w:rsidR="73ABD465" w:rsidP="5C364ACD" w:rsidRDefault="73ABD465" w14:paraId="28655A8E" w14:textId="13922D57">
      <w:pPr>
        <w:pStyle w:val="ListParagraph"/>
        <w:numPr>
          <w:ilvl w:val="0"/>
          <w:numId w:val="15"/>
        </w:numPr>
        <w:spacing w:before="0" w:beforeAutospacing="off" w:after="0" w:afterAutospacing="off" w:line="276" w:lineRule="auto"/>
        <w:ind w:right="0"/>
        <w:rPr>
          <w:rFonts w:ascii="Arial" w:hAnsi="Arial" w:eastAsia="Arial" w:cs="Arial"/>
          <w:b w:val="0"/>
          <w:bCs w:val="0"/>
          <w:i w:val="0"/>
          <w:iCs w:val="0"/>
          <w:caps w:val="0"/>
          <w:smallCaps w:val="0"/>
          <w:noProof w:val="0"/>
          <w:color w:val="000000" w:themeColor="text1" w:themeTint="FF" w:themeShade="FF"/>
          <w:sz w:val="22"/>
          <w:szCs w:val="22"/>
          <w:lang w:val="en-US"/>
        </w:rPr>
      </w:pPr>
      <w:r w:rsidRPr="5C364ACD" w:rsidR="73ABD465">
        <w:rPr>
          <w:rFonts w:ascii="Arial" w:hAnsi="Arial" w:eastAsia="Arial" w:cs="Arial"/>
          <w:b w:val="0"/>
          <w:bCs w:val="0"/>
          <w:i w:val="0"/>
          <w:iCs w:val="0"/>
          <w:caps w:val="0"/>
          <w:smallCaps w:val="0"/>
          <w:noProof w:val="0"/>
          <w:color w:val="000000" w:themeColor="text1" w:themeTint="FF" w:themeShade="FF"/>
          <w:sz w:val="22"/>
          <w:szCs w:val="22"/>
          <w:lang w:val="en-US"/>
        </w:rPr>
        <w:t xml:space="preserve">How will you ensure that students across sections have a fair and consistent experience with grading and section meetings? </w:t>
      </w:r>
    </w:p>
    <w:p w:rsidR="73ABD465" w:rsidP="5C364ACD" w:rsidRDefault="73ABD465" w14:paraId="18817CF5" w14:textId="46D04F9D">
      <w:pPr>
        <w:pStyle w:val="ListParagraph"/>
        <w:numPr>
          <w:ilvl w:val="0"/>
          <w:numId w:val="15"/>
        </w:numPr>
        <w:spacing w:before="0" w:beforeAutospacing="off" w:after="0" w:afterAutospacing="off" w:line="276" w:lineRule="auto"/>
        <w:ind w:right="0"/>
        <w:rPr>
          <w:rFonts w:ascii="Arial" w:hAnsi="Arial" w:eastAsia="Arial" w:cs="Arial"/>
          <w:b w:val="0"/>
          <w:bCs w:val="0"/>
          <w:i w:val="0"/>
          <w:iCs w:val="0"/>
          <w:caps w:val="0"/>
          <w:smallCaps w:val="0"/>
          <w:noProof w:val="0"/>
          <w:color w:val="000000" w:themeColor="text1" w:themeTint="FF" w:themeShade="FF"/>
          <w:sz w:val="22"/>
          <w:szCs w:val="22"/>
          <w:lang w:val="en-US"/>
        </w:rPr>
      </w:pPr>
      <w:r w:rsidRPr="5C364ACD" w:rsidR="73ABD465">
        <w:rPr>
          <w:rFonts w:ascii="Arial" w:hAnsi="Arial" w:eastAsia="Arial" w:cs="Arial"/>
          <w:b w:val="0"/>
          <w:bCs w:val="0"/>
          <w:i w:val="0"/>
          <w:iCs w:val="0"/>
          <w:caps w:val="0"/>
          <w:smallCaps w:val="0"/>
          <w:noProof w:val="0"/>
          <w:color w:val="000000" w:themeColor="text1" w:themeTint="FF" w:themeShade="FF"/>
          <w:sz w:val="22"/>
          <w:szCs w:val="22"/>
          <w:lang w:val="en-US"/>
        </w:rPr>
        <w:t xml:space="preserve">How will you support TFs/TAs in giving students grades that accurately measure student mastery of content and help support grade differentiation? </w:t>
      </w:r>
    </w:p>
    <w:p w:rsidR="5C364ACD" w:rsidP="5C364ACD" w:rsidRDefault="5C364ACD" w14:paraId="0E3F85E0" w14:textId="38096A52">
      <w:pPr>
        <w:spacing w:before="0" w:beforeAutospacing="off" w:after="0" w:afterAutospacing="off" w:line="276" w:lineRule="auto"/>
        <w:ind w:left="720"/>
        <w:rPr>
          <w:rFonts w:ascii="Arial" w:hAnsi="Arial" w:eastAsia="Arial" w:cs="Arial"/>
          <w:b w:val="0"/>
          <w:bCs w:val="0"/>
          <w:i w:val="0"/>
          <w:iCs w:val="0"/>
          <w:caps w:val="0"/>
          <w:smallCaps w:val="0"/>
          <w:noProof w:val="0"/>
          <w:color w:val="000000" w:themeColor="text1" w:themeTint="FF" w:themeShade="FF"/>
          <w:sz w:val="22"/>
          <w:szCs w:val="22"/>
          <w:lang w:val="en-US"/>
        </w:rPr>
      </w:pPr>
    </w:p>
    <w:p w:rsidR="5C364ACD" w:rsidP="5C364ACD" w:rsidRDefault="5C364ACD" w14:paraId="75729337" w14:textId="76DD0253">
      <w:pPr>
        <w:spacing w:before="0" w:beforeAutospacing="off" w:after="0" w:afterAutospacing="off" w:line="276" w:lineRule="auto"/>
        <w:ind w:left="720"/>
        <w:rPr>
          <w:rFonts w:ascii="Arial" w:hAnsi="Arial" w:eastAsia="Arial" w:cs="Arial"/>
          <w:b w:val="0"/>
          <w:bCs w:val="0"/>
          <w:i w:val="0"/>
          <w:iCs w:val="0"/>
          <w:caps w:val="0"/>
          <w:smallCaps w:val="0"/>
          <w:noProof w:val="0"/>
          <w:color w:val="000000" w:themeColor="text1" w:themeTint="FF" w:themeShade="FF"/>
          <w:sz w:val="22"/>
          <w:szCs w:val="22"/>
          <w:lang w:val="en-US"/>
        </w:rPr>
      </w:pPr>
    </w:p>
    <w:p w:rsidR="73ABD465" w:rsidP="5C364ACD" w:rsidRDefault="73ABD465" w14:paraId="3A8F6C3C" w14:textId="02B5146C">
      <w:pPr>
        <w:pStyle w:val="ListParagraph"/>
        <w:numPr>
          <w:ilvl w:val="0"/>
          <w:numId w:val="10"/>
        </w:numPr>
        <w:spacing w:before="0" w:beforeAutospacing="off" w:after="0" w:afterAutospacing="off" w:line="276" w:lineRule="auto"/>
        <w:rPr>
          <w:rFonts w:ascii="Arial" w:hAnsi="Arial" w:eastAsia="Arial" w:cs="Arial"/>
          <w:b w:val="0"/>
          <w:bCs w:val="0"/>
          <w:i w:val="0"/>
          <w:iCs w:val="0"/>
          <w:caps w:val="0"/>
          <w:smallCaps w:val="0"/>
          <w:noProof w:val="0"/>
          <w:color w:val="000000" w:themeColor="text1" w:themeTint="FF" w:themeShade="FF"/>
          <w:sz w:val="22"/>
          <w:szCs w:val="22"/>
          <w:lang w:val="en-US"/>
        </w:rPr>
      </w:pPr>
      <w:r w:rsidRPr="5C364ACD" w:rsidR="73ABD465">
        <w:rPr>
          <w:rFonts w:ascii="Arial" w:hAnsi="Arial" w:eastAsia="Arial" w:cs="Arial"/>
          <w:b w:val="0"/>
          <w:bCs w:val="0"/>
          <w:i w:val="0"/>
          <w:iCs w:val="0"/>
          <w:caps w:val="0"/>
          <w:smallCaps w:val="0"/>
          <w:noProof w:val="0"/>
          <w:color w:val="000000" w:themeColor="text1" w:themeTint="FF" w:themeShade="FF"/>
          <w:sz w:val="22"/>
          <w:szCs w:val="22"/>
          <w:lang w:val="en-US"/>
        </w:rPr>
        <w:t>Please attach a brief syllabus, including course/unit goals, course topics, and main readings.</w:t>
      </w:r>
    </w:p>
    <w:p w:rsidR="5C364ACD" w:rsidP="5C364ACD" w:rsidRDefault="5C364ACD" w14:paraId="16DA957E" w14:textId="0BE480B5">
      <w:pPr>
        <w:spacing w:before="0" w:beforeAutospacing="off" w:after="0" w:afterAutospacing="off" w:line="276" w:lineRule="auto"/>
        <w:rPr>
          <w:rFonts w:ascii="Arial" w:hAnsi="Arial" w:eastAsia="Arial" w:cs="Arial"/>
          <w:b w:val="0"/>
          <w:bCs w:val="0"/>
          <w:i w:val="0"/>
          <w:iCs w:val="0"/>
          <w:caps w:val="0"/>
          <w:smallCaps w:val="0"/>
          <w:noProof w:val="0"/>
          <w:color w:val="000000" w:themeColor="text1" w:themeTint="FF" w:themeShade="FF"/>
          <w:sz w:val="22"/>
          <w:szCs w:val="22"/>
          <w:lang w:val="en-US"/>
        </w:rPr>
      </w:pPr>
    </w:p>
    <w:p w:rsidR="5C364ACD" w:rsidP="5C364ACD" w:rsidRDefault="5C364ACD" w14:paraId="1AE6EC47" w14:textId="05354584">
      <w:pPr>
        <w:spacing w:before="0" w:beforeAutospacing="off" w:after="0" w:afterAutospacing="off" w:line="276" w:lineRule="auto"/>
        <w:rPr>
          <w:rFonts w:ascii="Arial" w:hAnsi="Arial" w:eastAsia="Arial" w:cs="Arial"/>
          <w:noProof w:val="0"/>
          <w:sz w:val="22"/>
          <w:szCs w:val="22"/>
          <w:lang w:val="en-US"/>
        </w:rPr>
      </w:pPr>
    </w:p>
    <w:p w:rsidR="2AE83C1E" w:rsidP="2AE83C1E" w:rsidRDefault="2AE83C1E" w14:paraId="087E9968" w14:textId="6DB776A2">
      <w:pPr>
        <w:spacing w:before="0" w:beforeAutospacing="off" w:after="0" w:afterAutospacing="off" w:line="276" w:lineRule="auto"/>
        <w:rPr>
          <w:rFonts w:ascii="Arial" w:hAnsi="Arial" w:eastAsia="Arial" w:cs="Arial"/>
          <w:noProof w:val="0"/>
          <w:sz w:val="22"/>
          <w:szCs w:val="22"/>
          <w:lang w:val="en-US"/>
        </w:rPr>
      </w:pPr>
    </w:p>
    <w:p w:rsidR="2AE83C1E" w:rsidRDefault="2AE83C1E" w14:paraId="2B097A28" w14:textId="535A6CA3"/>
    <w:sectPr>
      <w:pgSz w:w="12240" w:h="15840" w:orient="portrait"/>
      <w:pgMar w:top="1440" w:right="1440" w:bottom="1440" w:left="1440" w:header="720" w:footer="720" w:gutter="0"/>
      <w:cols w:space="720"/>
      <w:docGrid w:linePitch="360"/>
      <w:titlePg w:val="1"/>
      <w:headerReference w:type="default" r:id="Ra44e2a9974d6470e"/>
      <w:headerReference w:type="first" r:id="R5e0c6268de004285"/>
      <w:footerReference w:type="default" r:id="R6410f5afc4e94ab9"/>
      <w:footerReference w:type="first" r:id="Rbb30869e45d14ab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p14="http://schemas.microsoft.com/office/word/2010/wordprocessingDrawing"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Aptos">
    <w:panose1 w:val="020B0004020202020204"/>
    <w:charset w:val="00"/>
    <w:family w:val="swiss"/>
    <w:pitch w:val="variable"/>
    <w:sig w:usb0="20000287" w:usb1="00000003" w:usb2="00000000" w:usb3="00000000" w:csb0="0000019F" w:csb1="00000000"/>
  </w:font>
  <w:font xmlns:w="http://schemas.openxmlformats.org/wordprocessingml/2006/main" w:name="Symbol">
    <w:panose1 w:val="05050102010706020507"/>
    <w:charset w:val="02"/>
    <w:family w:val="roman"/>
    <w:pitch w:val="variable"/>
    <w:sig w:usb0="00000000" w:usb1="10000000" w:usb2="00000000" w:usb3="00000000" w:csb0="80000000" w:csb1="00000000"/>
  </w:font>
  <w:font xmlns:w="http://schemas.openxmlformats.org/wordprocessingml/2006/main" w:name="Courier New">
    <w:panose1 w:val="02070309020205020404"/>
    <w:charset w:val="00"/>
    <w:family w:val="modern"/>
    <w:pitch w:val="fixed"/>
    <w:sig w:usb0="E0002AFF" w:usb1="C0007843" w:usb2="00000009" w:usb3="00000000" w:csb0="000001FF" w:csb1="00000000"/>
  </w:font>
  <w:font xmlns:w="http://schemas.openxmlformats.org/wordprocessingml/2006/main" w:name="Wingdings">
    <w:panose1 w:val="05000000000000000000"/>
    <w:charset w:val="02"/>
    <w:family w:val="auto"/>
    <w:pitch w:val="variable"/>
    <w:sig w:usb0="00000000" w:usb1="10000000" w:usb2="00000000" w:usb3="00000000" w:csb0="80000000" w:csb1="00000000"/>
  </w:font>
</w:fonts>
</file>

<file path=word/footer.xml><?xml version="1.0" encoding="utf-8"?>
<w:ftr xmlns:w14="http://schemas.microsoft.com/office/word/2010/wordml" xmlns:w="http://schemas.openxmlformats.org/wordprocessingml/2006/main">
  <w:tbl>
    <w:tblPr>
      <w:tblStyle w:val="TableNormal"/>
      <w:bidiVisual w:val="0"/>
      <w:tblW w:w="0" w:type="auto"/>
      <w:tblLook w:val="06A0" w:firstRow="1" w:lastRow="0" w:firstColumn="1" w:lastColumn="0" w:noHBand="1" w:noVBand="1"/>
    </w:tblPr>
    <w:tblGrid>
      <w:gridCol w:w="3120"/>
      <w:gridCol w:w="3120"/>
      <w:gridCol w:w="3120"/>
    </w:tblGrid>
    <w:tr w:rsidR="5DE137E2" w:rsidTr="5DE137E2" w14:paraId="5A69539F">
      <w:trPr>
        <w:trHeight w:val="300"/>
      </w:trPr>
      <w:tc>
        <w:tcPr>
          <w:tcW w:w="3120" w:type="dxa"/>
          <w:tcMar/>
        </w:tcPr>
        <w:p w:rsidR="5DE137E2" w:rsidP="5DE137E2" w:rsidRDefault="5DE137E2" w14:paraId="2478C2DA" w14:textId="002444FD">
          <w:pPr>
            <w:pStyle w:val="Header"/>
            <w:bidi w:val="0"/>
            <w:ind w:left="-115"/>
            <w:jc w:val="left"/>
          </w:pPr>
        </w:p>
      </w:tc>
      <w:tc>
        <w:tcPr>
          <w:tcW w:w="3120" w:type="dxa"/>
          <w:tcMar/>
        </w:tcPr>
        <w:p w:rsidR="5DE137E2" w:rsidP="5DE137E2" w:rsidRDefault="5DE137E2" w14:paraId="133B1AE3" w14:textId="079A7BEE">
          <w:pPr>
            <w:pStyle w:val="Header"/>
            <w:bidi w:val="0"/>
            <w:jc w:val="center"/>
          </w:pPr>
        </w:p>
      </w:tc>
      <w:tc>
        <w:tcPr>
          <w:tcW w:w="3120" w:type="dxa"/>
          <w:tcMar/>
        </w:tcPr>
        <w:p w:rsidR="5DE137E2" w:rsidP="5DE137E2" w:rsidRDefault="5DE137E2" w14:paraId="6C038DD5" w14:textId="2048159C">
          <w:pPr>
            <w:pStyle w:val="Header"/>
            <w:bidi w:val="0"/>
            <w:ind w:right="-115"/>
            <w:jc w:val="right"/>
          </w:pPr>
        </w:p>
      </w:tc>
    </w:tr>
  </w:tbl>
  <w:p w:rsidR="5DE137E2" w:rsidP="5DE137E2" w:rsidRDefault="5DE137E2" w14:paraId="4C6477AA" w14:textId="085EB2FB">
    <w:pPr>
      <w:pStyle w:val="Footer"/>
      <w:bidi w:val="0"/>
    </w:pPr>
  </w:p>
</w:ftr>
</file>

<file path=word/footer2.xml><?xml version="1.0" encoding="utf-8"?>
<w:ftr xmlns:w14="http://schemas.microsoft.com/office/word/2010/wordml" xmlns:w="http://schemas.openxmlformats.org/wordprocessingml/2006/main">
  <w:tbl>
    <w:tblPr>
      <w:tblStyle w:val="TableNormal"/>
      <w:bidiVisual w:val="0"/>
      <w:tblW w:w="0" w:type="auto"/>
      <w:tblLook w:val="06A0" w:firstRow="1" w:lastRow="0" w:firstColumn="1" w:lastColumn="0" w:noHBand="1" w:noVBand="1"/>
    </w:tblPr>
    <w:tblGrid>
      <w:gridCol w:w="3120"/>
      <w:gridCol w:w="3120"/>
      <w:gridCol w:w="3120"/>
    </w:tblGrid>
    <w:tr w:rsidR="5DE137E2" w:rsidTr="5DE137E2" w14:paraId="715213CE">
      <w:trPr>
        <w:trHeight w:val="300"/>
      </w:trPr>
      <w:tc>
        <w:tcPr>
          <w:tcW w:w="3120" w:type="dxa"/>
          <w:tcMar/>
        </w:tcPr>
        <w:p w:rsidR="5DE137E2" w:rsidP="5DE137E2" w:rsidRDefault="5DE137E2" w14:paraId="40AFD578" w14:textId="3A839517">
          <w:pPr>
            <w:pStyle w:val="Header"/>
            <w:bidi w:val="0"/>
            <w:ind w:left="-115"/>
            <w:jc w:val="left"/>
          </w:pPr>
        </w:p>
      </w:tc>
      <w:tc>
        <w:tcPr>
          <w:tcW w:w="3120" w:type="dxa"/>
          <w:tcMar/>
        </w:tcPr>
        <w:p w:rsidR="5DE137E2" w:rsidP="5DE137E2" w:rsidRDefault="5DE137E2" w14:paraId="4267506A" w14:textId="76CB02F1">
          <w:pPr>
            <w:pStyle w:val="Header"/>
            <w:bidi w:val="0"/>
            <w:jc w:val="center"/>
          </w:pPr>
        </w:p>
      </w:tc>
      <w:tc>
        <w:tcPr>
          <w:tcW w:w="3120" w:type="dxa"/>
          <w:tcMar/>
        </w:tcPr>
        <w:p w:rsidR="5DE137E2" w:rsidP="5DE137E2" w:rsidRDefault="5DE137E2" w14:paraId="2982B90D" w14:textId="1A9F3AD6">
          <w:pPr>
            <w:pStyle w:val="Header"/>
            <w:bidi w:val="0"/>
            <w:ind w:right="-115"/>
            <w:jc w:val="right"/>
          </w:pPr>
        </w:p>
      </w:tc>
    </w:tr>
  </w:tbl>
  <w:p w:rsidR="5DE137E2" w:rsidP="5DE137E2" w:rsidRDefault="5DE137E2" w14:paraId="16CAA3D8" w14:textId="7562C307">
    <w:pPr>
      <w:pStyle w:val="Footer"/>
      <w:bidi w:val="0"/>
    </w:pPr>
  </w:p>
</w:ftr>
</file>

<file path=word/header.xml><?xml version="1.0" encoding="utf-8"?>
<w:hdr xmlns:w14="http://schemas.microsoft.com/office/word/2010/wordml" xmlns:w="http://schemas.openxmlformats.org/wordprocessingml/2006/main">
  <w:tbl>
    <w:tblPr>
      <w:tblStyle w:val="TableNormal"/>
      <w:bidiVisual w:val="0"/>
      <w:tblW w:w="0" w:type="auto"/>
      <w:tblLook w:val="06A0" w:firstRow="1" w:lastRow="0" w:firstColumn="1" w:lastColumn="0" w:noHBand="1" w:noVBand="1"/>
    </w:tblPr>
    <w:tblGrid>
      <w:gridCol w:w="3120"/>
      <w:gridCol w:w="3120"/>
      <w:gridCol w:w="3120"/>
    </w:tblGrid>
    <w:tr w:rsidR="5DE137E2" w:rsidTr="5DE137E2" w14:paraId="45F4E7C2">
      <w:trPr>
        <w:trHeight w:val="300"/>
      </w:trPr>
      <w:tc>
        <w:tcPr>
          <w:tcW w:w="3120" w:type="dxa"/>
          <w:tcMar/>
        </w:tcPr>
        <w:p w:rsidR="5DE137E2" w:rsidP="5DE137E2" w:rsidRDefault="5DE137E2" w14:paraId="40CEC399" w14:textId="2A390D5E">
          <w:pPr>
            <w:pStyle w:val="Header"/>
            <w:bidi w:val="0"/>
            <w:ind w:left="-115"/>
            <w:jc w:val="left"/>
          </w:pPr>
        </w:p>
      </w:tc>
      <w:tc>
        <w:tcPr>
          <w:tcW w:w="3120" w:type="dxa"/>
          <w:tcMar/>
        </w:tcPr>
        <w:p w:rsidR="5DE137E2" w:rsidP="5DE137E2" w:rsidRDefault="5DE137E2" w14:paraId="141E153E" w14:textId="06995E65">
          <w:pPr>
            <w:pStyle w:val="Header"/>
            <w:bidi w:val="0"/>
            <w:jc w:val="center"/>
          </w:pPr>
        </w:p>
      </w:tc>
      <w:tc>
        <w:tcPr>
          <w:tcW w:w="3120" w:type="dxa"/>
          <w:tcMar/>
        </w:tcPr>
        <w:p w:rsidR="5DE137E2" w:rsidP="5DE137E2" w:rsidRDefault="5DE137E2" w14:paraId="44465D82" w14:textId="5F91CB30">
          <w:pPr>
            <w:pStyle w:val="Header"/>
            <w:bidi w:val="0"/>
            <w:ind w:right="-115"/>
            <w:jc w:val="right"/>
          </w:pPr>
        </w:p>
      </w:tc>
    </w:tr>
  </w:tbl>
  <w:p w:rsidR="5DE137E2" w:rsidP="5DE137E2" w:rsidRDefault="5DE137E2" w14:paraId="6E27ECD8" w14:textId="3CCC781E">
    <w:pPr>
      <w:pStyle w:val="Header"/>
      <w:bidi w:val="0"/>
    </w:pPr>
  </w:p>
</w:hdr>
</file>

<file path=word/header2.xml><?xml version="1.0" encoding="utf-8"?>
<w:hdr xmlns:w14="http://schemas.microsoft.com/office/word/2010/wordml" xmlns:wp="http://schemas.openxmlformats.org/drawingml/2006/wordprocessingDrawing" xmlns:wp14="http://schemas.microsoft.com/office/word/2010/wordprocessingDrawing" xmlns:a="http://schemas.openxmlformats.org/drawingml/2006/main" xmlns:pic="http://schemas.openxmlformats.org/drawingml/2006/picture" xmlns:r="http://schemas.openxmlformats.org/officeDocument/2006/relationships" xmlns:a14="http://schemas.microsoft.com/office/drawing/2010/main" xmlns:w="http://schemas.openxmlformats.org/wordprocessingml/2006/main">
  <w:tbl>
    <w:tblPr>
      <w:tblStyle w:val="TableNormal"/>
      <w:bidiVisual w:val="0"/>
      <w:tblW w:w="0" w:type="auto"/>
      <w:tblLook w:val="06A0" w:firstRow="1" w:lastRow="0" w:firstColumn="1" w:lastColumn="0" w:noHBand="1" w:noVBand="1"/>
    </w:tblPr>
    <w:tblGrid>
      <w:gridCol w:w="3120"/>
      <w:gridCol w:w="3120"/>
      <w:gridCol w:w="3120"/>
    </w:tblGrid>
    <w:tr w:rsidR="5DE137E2" w:rsidTr="5DE137E2" w14:paraId="3096C7EF">
      <w:trPr>
        <w:trHeight w:val="300"/>
      </w:trPr>
      <w:tc>
        <w:tcPr>
          <w:tcW w:w="3120" w:type="dxa"/>
          <w:tcMar/>
        </w:tcPr>
        <w:p w:rsidR="5DE137E2" w:rsidP="5DE137E2" w:rsidRDefault="5DE137E2" w14:paraId="57CF5138" w14:textId="2B207B99">
          <w:pPr>
            <w:pStyle w:val="Header"/>
            <w:bidi w:val="0"/>
            <w:ind w:left="-115"/>
            <w:jc w:val="left"/>
          </w:pPr>
        </w:p>
      </w:tc>
      <w:tc>
        <w:tcPr>
          <w:tcW w:w="3120" w:type="dxa"/>
          <w:tcMar/>
        </w:tcPr>
        <w:p w:rsidR="5DE137E2" w:rsidP="5DE137E2" w:rsidRDefault="5DE137E2" w14:paraId="74FCCC1D" w14:textId="167E6F5F">
          <w:pPr>
            <w:pStyle w:val="Header"/>
            <w:bidi w:val="0"/>
            <w:jc w:val="center"/>
          </w:pPr>
          <w:r w:rsidR="5DE137E2">
            <w:drawing>
              <wp:inline wp14:editId="2CFF82FC" wp14:anchorId="10804F99">
                <wp:extent cx="1847850" cy="1073964"/>
                <wp:effectExtent l="0" t="0" r="0" b="0"/>
                <wp:docPr id="282281871" name="drawing"/>
                <wp:cNvGraphicFramePr>
                  <a:graphicFrameLocks noChangeAspect="1"/>
                </wp:cNvGraphicFramePr>
                <a:graphic>
                  <a:graphicData xmlns:a="http://schemas.openxmlformats.org/drawingml/2006/main" uri="http://schemas.openxmlformats.org/drawingml/2006/picture">
                    <pic:pic xmlns:pic="http://schemas.openxmlformats.org/drawingml/2006/picture">
                      <pic:nvPicPr xmlns:pic="http://schemas.openxmlformats.org/drawingml/2006/picture">
                        <pic:cNvPr xmlns:pic="http://schemas.openxmlformats.org/drawingml/2006/picture" id="559767792" name="Picture 559767792"/>
                        <pic:cNvPicPr xmlns:pic="http://schemas.openxmlformats.org/drawingml/2006/picture"/>
                      </pic:nvPicPr>
                      <pic:blipFill xmlns:pic="http://schemas.openxmlformats.org/drawingml/2006/picture">
                        <a:blip xmlns:r="http://schemas.openxmlformats.org/officeDocument/2006/relationships" xmlns:a="http://schemas.openxmlformats.org/drawingml/2006/main" r:embed="rId476976514">
                          <a:extLst xmlns:a="http://schemas.openxmlformats.org/drawingml/2006/main">
                            <a:ext xmlns:a="http://schemas.openxmlformats.org/drawingml/2006/main" uri="{28A0092B-C50C-407E-A947-70E740481C1C}">
                              <a14:useLocalDpi xmlns:a14="http://schemas.microsoft.com/office/drawing/2010/main"/>
                            </a:ext>
                          </a:extLst>
                        </a:blip>
                        <a:stretch xmlns:a="http://schemas.openxmlformats.org/drawingml/2006/main">
                          <a:fillRect xmlns:a="http://schemas.openxmlformats.org/drawingml/2006/main"/>
                        </a:stretch>
                      </pic:blipFill>
                      <pic:spPr xmlns:pic="http://schemas.openxmlformats.org/drawingml/2006/picture">
                        <a:xfrm xmlns:a="http://schemas.openxmlformats.org/drawingml/2006/main" rot="0">
                          <a:off xmlns:a="http://schemas.openxmlformats.org/drawingml/2006/main" x="0" y="0"/>
                          <a:ext xmlns:a="http://schemas.openxmlformats.org/drawingml/2006/main" cx="1847850" cy="1073964"/>
                        </a:xfrm>
                        <a:prstGeom xmlns:a="http://schemas.openxmlformats.org/drawingml/2006/main" prst="rect">
                          <a:avLst xmlns:a="http://schemas.openxmlformats.org/drawingml/2006/main"/>
                        </a:prstGeom>
                      </pic:spPr>
                    </pic:pic>
                  </a:graphicData>
                </a:graphic>
              </wp:inline>
            </w:drawing>
          </w:r>
        </w:p>
      </w:tc>
      <w:tc>
        <w:tcPr>
          <w:tcW w:w="3120" w:type="dxa"/>
          <w:tcMar/>
        </w:tcPr>
        <w:p w:rsidR="5DE137E2" w:rsidP="5DE137E2" w:rsidRDefault="5DE137E2" w14:paraId="5759F36D" w14:textId="234D4BC6">
          <w:pPr>
            <w:pStyle w:val="Header"/>
            <w:bidi w:val="0"/>
            <w:ind w:right="-115"/>
            <w:jc w:val="right"/>
          </w:pPr>
        </w:p>
      </w:tc>
    </w:tr>
  </w:tbl>
  <w:p w:rsidR="5DE137E2" w:rsidP="5DE137E2" w:rsidRDefault="5DE137E2" w14:paraId="58565D12" w14:textId="352F6D3F">
    <w:pPr>
      <w:pStyle w:val="Header"/>
      <w:bidi w:val="0"/>
    </w:pPr>
  </w:p>
</w:hdr>
</file>

<file path=word/numbering.xml><?xml version="1.0" encoding="utf-8"?>
<w:numbering xmlns:w="http://schemas.openxmlformats.org/wordprocessingml/2006/main">
  <w:abstractNum xmlns:w="http://schemas.openxmlformats.org/wordprocessingml/2006/main" w:abstractNumId="18">
    <w:nsid w:val="257454ac"/>
    <w:multiLevelType xmlns:w="http://schemas.openxmlformats.org/wordprocessingml/2006/main" w:val="hybridMultilevel"/>
    <w:lvl xmlns:w="http://schemas.openxmlformats.org/wordprocessingml/2006/main" w:ilvl="0">
      <w:start w:val="1"/>
      <w:numFmt w:val="bullet"/>
      <w:lvlText w:val=""/>
      <w:lvlJc w:val="left"/>
      <w:pPr>
        <w:ind w:left="1080" w:hanging="360"/>
      </w:pPr>
      <w:rPr>
        <w:rFonts w:hint="default" w:ascii="Symbol" w:hAnsi="Symbol"/>
      </w:rPr>
    </w:lvl>
    <w:lvl xmlns:w="http://schemas.openxmlformats.org/wordprocessingml/2006/main" w:ilvl="1">
      <w:start w:val="1"/>
      <w:numFmt w:val="bullet"/>
      <w:lvlText w:val="o"/>
      <w:lvlJc w:val="left"/>
      <w:pPr>
        <w:ind w:left="1800" w:hanging="360"/>
      </w:pPr>
      <w:rPr>
        <w:rFonts w:hint="default" w:ascii="Courier New" w:hAnsi="Courier New"/>
      </w:rPr>
    </w:lvl>
    <w:lvl xmlns:w="http://schemas.openxmlformats.org/wordprocessingml/2006/main" w:ilvl="2">
      <w:start w:val="1"/>
      <w:numFmt w:val="bullet"/>
      <w:lvlText w:val=""/>
      <w:lvlJc w:val="left"/>
      <w:pPr>
        <w:ind w:left="2520" w:hanging="360"/>
      </w:pPr>
      <w:rPr>
        <w:rFonts w:hint="default" w:ascii="Wingdings" w:hAnsi="Wingdings"/>
      </w:rPr>
    </w:lvl>
    <w:lvl xmlns:w="http://schemas.openxmlformats.org/wordprocessingml/2006/main" w:ilvl="3">
      <w:start w:val="1"/>
      <w:numFmt w:val="bullet"/>
      <w:lvlText w:val=""/>
      <w:lvlJc w:val="left"/>
      <w:pPr>
        <w:ind w:left="3240" w:hanging="360"/>
      </w:pPr>
      <w:rPr>
        <w:rFonts w:hint="default" w:ascii="Symbol" w:hAnsi="Symbol"/>
      </w:rPr>
    </w:lvl>
    <w:lvl xmlns:w="http://schemas.openxmlformats.org/wordprocessingml/2006/main" w:ilvl="4">
      <w:start w:val="1"/>
      <w:numFmt w:val="bullet"/>
      <w:lvlText w:val="o"/>
      <w:lvlJc w:val="left"/>
      <w:pPr>
        <w:ind w:left="3960" w:hanging="360"/>
      </w:pPr>
      <w:rPr>
        <w:rFonts w:hint="default" w:ascii="Courier New" w:hAnsi="Courier New"/>
      </w:rPr>
    </w:lvl>
    <w:lvl xmlns:w="http://schemas.openxmlformats.org/wordprocessingml/2006/main" w:ilvl="5">
      <w:start w:val="1"/>
      <w:numFmt w:val="bullet"/>
      <w:lvlText w:val=""/>
      <w:lvlJc w:val="left"/>
      <w:pPr>
        <w:ind w:left="4680" w:hanging="360"/>
      </w:pPr>
      <w:rPr>
        <w:rFonts w:hint="default" w:ascii="Wingdings" w:hAnsi="Wingdings"/>
      </w:rPr>
    </w:lvl>
    <w:lvl xmlns:w="http://schemas.openxmlformats.org/wordprocessingml/2006/main" w:ilvl="6">
      <w:start w:val="1"/>
      <w:numFmt w:val="bullet"/>
      <w:lvlText w:val=""/>
      <w:lvlJc w:val="left"/>
      <w:pPr>
        <w:ind w:left="5400" w:hanging="360"/>
      </w:pPr>
      <w:rPr>
        <w:rFonts w:hint="default" w:ascii="Symbol" w:hAnsi="Symbol"/>
      </w:rPr>
    </w:lvl>
    <w:lvl xmlns:w="http://schemas.openxmlformats.org/wordprocessingml/2006/main" w:ilvl="7">
      <w:start w:val="1"/>
      <w:numFmt w:val="bullet"/>
      <w:lvlText w:val="o"/>
      <w:lvlJc w:val="left"/>
      <w:pPr>
        <w:ind w:left="6120" w:hanging="360"/>
      </w:pPr>
      <w:rPr>
        <w:rFonts w:hint="default" w:ascii="Courier New" w:hAnsi="Courier New"/>
      </w:rPr>
    </w:lvl>
    <w:lvl xmlns:w="http://schemas.openxmlformats.org/wordprocessingml/2006/main" w:ilvl="8">
      <w:start w:val="1"/>
      <w:numFmt w:val="bullet"/>
      <w:lvlText w:val=""/>
      <w:lvlJc w:val="left"/>
      <w:pPr>
        <w:ind w:left="6840" w:hanging="360"/>
      </w:pPr>
      <w:rPr>
        <w:rFonts w:hint="default" w:ascii="Wingdings" w:hAnsi="Wingdings"/>
      </w:rPr>
    </w:lvl>
  </w:abstractNum>
  <w:abstractNum xmlns:w="http://schemas.openxmlformats.org/wordprocessingml/2006/main" w:abstractNumId="17">
    <w:nsid w:val="129de869"/>
    <w:multiLevelType xmlns:w="http://schemas.openxmlformats.org/wordprocessingml/2006/main" w:val="hybridMultilevel"/>
    <w:lvl xmlns:w="http://schemas.openxmlformats.org/wordprocessingml/2006/main" w:ilvl="0">
      <w:start w:val="1"/>
      <w:numFmt w:val="bullet"/>
      <w:lvlText w:val=""/>
      <w:lvlJc w:val="left"/>
      <w:pPr>
        <w:ind w:left="1080" w:hanging="360"/>
      </w:pPr>
      <w:rPr>
        <w:rFonts w:hint="default" w:ascii="Symbol" w:hAnsi="Symbol"/>
      </w:rPr>
    </w:lvl>
    <w:lvl xmlns:w="http://schemas.openxmlformats.org/wordprocessingml/2006/main" w:ilvl="1">
      <w:start w:val="1"/>
      <w:numFmt w:val="bullet"/>
      <w:lvlText w:val="o"/>
      <w:lvlJc w:val="left"/>
      <w:pPr>
        <w:ind w:left="1800" w:hanging="360"/>
      </w:pPr>
      <w:rPr>
        <w:rFonts w:hint="default" w:ascii="Courier New" w:hAnsi="Courier New"/>
      </w:rPr>
    </w:lvl>
    <w:lvl xmlns:w="http://schemas.openxmlformats.org/wordprocessingml/2006/main" w:ilvl="2">
      <w:start w:val="1"/>
      <w:numFmt w:val="bullet"/>
      <w:lvlText w:val=""/>
      <w:lvlJc w:val="left"/>
      <w:pPr>
        <w:ind w:left="2520" w:hanging="360"/>
      </w:pPr>
      <w:rPr>
        <w:rFonts w:hint="default" w:ascii="Wingdings" w:hAnsi="Wingdings"/>
      </w:rPr>
    </w:lvl>
    <w:lvl xmlns:w="http://schemas.openxmlformats.org/wordprocessingml/2006/main" w:ilvl="3">
      <w:start w:val="1"/>
      <w:numFmt w:val="bullet"/>
      <w:lvlText w:val=""/>
      <w:lvlJc w:val="left"/>
      <w:pPr>
        <w:ind w:left="3240" w:hanging="360"/>
      </w:pPr>
      <w:rPr>
        <w:rFonts w:hint="default" w:ascii="Symbol" w:hAnsi="Symbol"/>
      </w:rPr>
    </w:lvl>
    <w:lvl xmlns:w="http://schemas.openxmlformats.org/wordprocessingml/2006/main" w:ilvl="4">
      <w:start w:val="1"/>
      <w:numFmt w:val="bullet"/>
      <w:lvlText w:val="o"/>
      <w:lvlJc w:val="left"/>
      <w:pPr>
        <w:ind w:left="3960" w:hanging="360"/>
      </w:pPr>
      <w:rPr>
        <w:rFonts w:hint="default" w:ascii="Courier New" w:hAnsi="Courier New"/>
      </w:rPr>
    </w:lvl>
    <w:lvl xmlns:w="http://schemas.openxmlformats.org/wordprocessingml/2006/main" w:ilvl="5">
      <w:start w:val="1"/>
      <w:numFmt w:val="bullet"/>
      <w:lvlText w:val=""/>
      <w:lvlJc w:val="left"/>
      <w:pPr>
        <w:ind w:left="4680" w:hanging="360"/>
      </w:pPr>
      <w:rPr>
        <w:rFonts w:hint="default" w:ascii="Wingdings" w:hAnsi="Wingdings"/>
      </w:rPr>
    </w:lvl>
    <w:lvl xmlns:w="http://schemas.openxmlformats.org/wordprocessingml/2006/main" w:ilvl="6">
      <w:start w:val="1"/>
      <w:numFmt w:val="bullet"/>
      <w:lvlText w:val=""/>
      <w:lvlJc w:val="left"/>
      <w:pPr>
        <w:ind w:left="5400" w:hanging="360"/>
      </w:pPr>
      <w:rPr>
        <w:rFonts w:hint="default" w:ascii="Symbol" w:hAnsi="Symbol"/>
      </w:rPr>
    </w:lvl>
    <w:lvl xmlns:w="http://schemas.openxmlformats.org/wordprocessingml/2006/main" w:ilvl="7">
      <w:start w:val="1"/>
      <w:numFmt w:val="bullet"/>
      <w:lvlText w:val="o"/>
      <w:lvlJc w:val="left"/>
      <w:pPr>
        <w:ind w:left="6120" w:hanging="360"/>
      </w:pPr>
      <w:rPr>
        <w:rFonts w:hint="default" w:ascii="Courier New" w:hAnsi="Courier New"/>
      </w:rPr>
    </w:lvl>
    <w:lvl xmlns:w="http://schemas.openxmlformats.org/wordprocessingml/2006/main" w:ilvl="8">
      <w:start w:val="1"/>
      <w:numFmt w:val="bullet"/>
      <w:lvlText w:val=""/>
      <w:lvlJc w:val="left"/>
      <w:pPr>
        <w:ind w:left="6840" w:hanging="360"/>
      </w:pPr>
      <w:rPr>
        <w:rFonts w:hint="default" w:ascii="Wingdings" w:hAnsi="Wingdings"/>
      </w:rPr>
    </w:lvl>
  </w:abstractNum>
  <w:abstractNum xmlns:w="http://schemas.openxmlformats.org/wordprocessingml/2006/main" w:abstractNumId="16">
    <w:nsid w:val="7b96b2d4"/>
    <w:multiLevelType xmlns:w="http://schemas.openxmlformats.org/wordprocessingml/2006/main" w:val="hybridMultilevel"/>
    <w:lvl xmlns:w="http://schemas.openxmlformats.org/wordprocessingml/2006/main" w:ilvl="0">
      <w:start w:val="14"/>
      <w:numFmt w:val="decimal"/>
      <w:lvlText w:val="%1."/>
      <w:lvlJc w:val="left"/>
      <w:pPr>
        <w:ind w:left="720" w:hanging="360"/>
      </w:pPr>
      <w:rPr>
        <w:rFonts w:hint="default" w:ascii="Arial" w:hAnsi="Arial"/>
      </w:r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15">
    <w:nsid w:val="7452f52e"/>
    <w:multiLevelType xmlns:w="http://schemas.openxmlformats.org/wordprocessingml/2006/main" w:val="hybridMultilevel"/>
    <w:lvl xmlns:w="http://schemas.openxmlformats.org/wordprocessingml/2006/main" w:ilvl="0">
      <w:start w:val="1"/>
      <w:numFmt w:val="bullet"/>
      <w:lvlText w:val=""/>
      <w:lvlJc w:val="left"/>
      <w:pPr>
        <w:ind w:left="1440" w:hanging="360"/>
      </w:pPr>
      <w:rPr>
        <w:rFonts w:hint="default" w:ascii="Symbol" w:hAnsi="Symbol"/>
      </w:rPr>
    </w:lvl>
    <w:lvl xmlns:w="http://schemas.openxmlformats.org/wordprocessingml/2006/main" w:ilvl="1">
      <w:start w:val="1"/>
      <w:numFmt w:val="bullet"/>
      <w:lvlText w:val="o"/>
      <w:lvlJc w:val="left"/>
      <w:pPr>
        <w:ind w:left="1800" w:hanging="360"/>
      </w:pPr>
      <w:rPr>
        <w:rFonts w:hint="default" w:ascii="Courier New" w:hAnsi="Courier New"/>
      </w:rPr>
    </w:lvl>
    <w:lvl xmlns:w="http://schemas.openxmlformats.org/wordprocessingml/2006/main" w:ilvl="2">
      <w:start w:val="1"/>
      <w:numFmt w:val="bullet"/>
      <w:lvlText w:val=""/>
      <w:lvlJc w:val="left"/>
      <w:pPr>
        <w:ind w:left="2520" w:hanging="360"/>
      </w:pPr>
      <w:rPr>
        <w:rFonts w:hint="default" w:ascii="Wingdings" w:hAnsi="Wingdings"/>
      </w:rPr>
    </w:lvl>
    <w:lvl xmlns:w="http://schemas.openxmlformats.org/wordprocessingml/2006/main" w:ilvl="3">
      <w:start w:val="1"/>
      <w:numFmt w:val="bullet"/>
      <w:lvlText w:val=""/>
      <w:lvlJc w:val="left"/>
      <w:pPr>
        <w:ind w:left="3240" w:hanging="360"/>
      </w:pPr>
      <w:rPr>
        <w:rFonts w:hint="default" w:ascii="Symbol" w:hAnsi="Symbol"/>
      </w:rPr>
    </w:lvl>
    <w:lvl xmlns:w="http://schemas.openxmlformats.org/wordprocessingml/2006/main" w:ilvl="4">
      <w:start w:val="1"/>
      <w:numFmt w:val="bullet"/>
      <w:lvlText w:val="o"/>
      <w:lvlJc w:val="left"/>
      <w:pPr>
        <w:ind w:left="3960" w:hanging="360"/>
      </w:pPr>
      <w:rPr>
        <w:rFonts w:hint="default" w:ascii="Courier New" w:hAnsi="Courier New"/>
      </w:rPr>
    </w:lvl>
    <w:lvl xmlns:w="http://schemas.openxmlformats.org/wordprocessingml/2006/main" w:ilvl="5">
      <w:start w:val="1"/>
      <w:numFmt w:val="bullet"/>
      <w:lvlText w:val=""/>
      <w:lvlJc w:val="left"/>
      <w:pPr>
        <w:ind w:left="4680" w:hanging="360"/>
      </w:pPr>
      <w:rPr>
        <w:rFonts w:hint="default" w:ascii="Wingdings" w:hAnsi="Wingdings"/>
      </w:rPr>
    </w:lvl>
    <w:lvl xmlns:w="http://schemas.openxmlformats.org/wordprocessingml/2006/main" w:ilvl="6">
      <w:start w:val="1"/>
      <w:numFmt w:val="bullet"/>
      <w:lvlText w:val=""/>
      <w:lvlJc w:val="left"/>
      <w:pPr>
        <w:ind w:left="5400" w:hanging="360"/>
      </w:pPr>
      <w:rPr>
        <w:rFonts w:hint="default" w:ascii="Symbol" w:hAnsi="Symbol"/>
      </w:rPr>
    </w:lvl>
    <w:lvl xmlns:w="http://schemas.openxmlformats.org/wordprocessingml/2006/main" w:ilvl="7">
      <w:start w:val="1"/>
      <w:numFmt w:val="bullet"/>
      <w:lvlText w:val="o"/>
      <w:lvlJc w:val="left"/>
      <w:pPr>
        <w:ind w:left="6120" w:hanging="360"/>
      </w:pPr>
      <w:rPr>
        <w:rFonts w:hint="default" w:ascii="Courier New" w:hAnsi="Courier New"/>
      </w:rPr>
    </w:lvl>
    <w:lvl xmlns:w="http://schemas.openxmlformats.org/wordprocessingml/2006/main" w:ilvl="8">
      <w:start w:val="1"/>
      <w:numFmt w:val="bullet"/>
      <w:lvlText w:val=""/>
      <w:lvlJc w:val="left"/>
      <w:pPr>
        <w:ind w:left="6840" w:hanging="360"/>
      </w:pPr>
      <w:rPr>
        <w:rFonts w:hint="default" w:ascii="Wingdings" w:hAnsi="Wingdings"/>
      </w:rPr>
    </w:lvl>
  </w:abstractNum>
  <w:abstractNum xmlns:w="http://schemas.openxmlformats.org/wordprocessingml/2006/main" w:abstractNumId="14">
    <w:nsid w:val="1812e8a6"/>
    <w:multiLevelType xmlns:w="http://schemas.openxmlformats.org/wordprocessingml/2006/main" w:val="hybridMultilevel"/>
    <w:lvl xmlns:w="http://schemas.openxmlformats.org/wordprocessingml/2006/main" w:ilvl="0">
      <w:start w:val="11"/>
      <w:numFmt w:val="decimal"/>
      <w:lvlText w:val="%1."/>
      <w:lvlJc w:val="left"/>
      <w:pPr>
        <w:ind w:left="720" w:hanging="360"/>
      </w:pPr>
      <w:rPr>
        <w:rFonts w:hint="default" w:ascii="Helvetica Neue" w:hAnsi="Helvetica Neue"/>
      </w:r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13">
    <w:nsid w:val="1f65ebae"/>
    <w:multiLevelType xmlns:w="http://schemas.openxmlformats.org/wordprocessingml/2006/main" w:val="hybridMultilevel"/>
    <w:lvl xmlns:w="http://schemas.openxmlformats.org/wordprocessingml/2006/main" w:ilvl="0">
      <w:start w:val="1"/>
      <w:numFmt w:val="bullet"/>
      <w:lvlText w:val=""/>
      <w:lvlJc w:val="left"/>
      <w:pPr>
        <w:ind w:left="108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2">
    <w:nsid w:val="50dd4481"/>
    <w:multiLevelType xmlns:w="http://schemas.openxmlformats.org/wordprocessingml/2006/main" w:val="hybridMultilevel"/>
    <w:lvl xmlns:w="http://schemas.openxmlformats.org/wordprocessingml/2006/main" w:ilvl="0">
      <w:start w:val="9"/>
      <w:numFmt w:val="decimal"/>
      <w:lvlText w:val="%1."/>
      <w:lvlJc w:val="left"/>
      <w:pPr>
        <w:ind w:left="720" w:hanging="360"/>
      </w:pPr>
      <w:rPr>
        <w:rFonts w:hint="default" w:ascii="Arial" w:hAnsi="Arial"/>
      </w:r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11">
    <w:nsid w:val="30899d99"/>
    <w:multiLevelType xmlns:w="http://schemas.openxmlformats.org/wordprocessingml/2006/main" w:val="hybridMultilevel"/>
    <w:lvl xmlns:w="http://schemas.openxmlformats.org/wordprocessingml/2006/main" w:ilvl="0">
      <w:start w:val="1"/>
      <w:numFmt w:val="bullet"/>
      <w:lvlText w:val=""/>
      <w:lvlJc w:val="left"/>
      <w:pPr>
        <w:ind w:left="1440" w:hanging="360"/>
      </w:pPr>
      <w:rPr>
        <w:rFonts w:hint="default" w:ascii="Symbol" w:hAnsi="Symbol"/>
      </w:rPr>
    </w:lvl>
    <w:lvl xmlns:w="http://schemas.openxmlformats.org/wordprocessingml/2006/main" w:ilvl="1">
      <w:start w:val="1"/>
      <w:numFmt w:val="bullet"/>
      <w:lvlText w:val="o"/>
      <w:lvlJc w:val="left"/>
      <w:pPr>
        <w:ind w:left="1800" w:hanging="360"/>
      </w:pPr>
      <w:rPr>
        <w:rFonts w:hint="default" w:ascii="Courier New" w:hAnsi="Courier New"/>
      </w:rPr>
    </w:lvl>
    <w:lvl xmlns:w="http://schemas.openxmlformats.org/wordprocessingml/2006/main" w:ilvl="2">
      <w:start w:val="1"/>
      <w:numFmt w:val="bullet"/>
      <w:lvlText w:val=""/>
      <w:lvlJc w:val="left"/>
      <w:pPr>
        <w:ind w:left="2520" w:hanging="360"/>
      </w:pPr>
      <w:rPr>
        <w:rFonts w:hint="default" w:ascii="Wingdings" w:hAnsi="Wingdings"/>
      </w:rPr>
    </w:lvl>
    <w:lvl xmlns:w="http://schemas.openxmlformats.org/wordprocessingml/2006/main" w:ilvl="3">
      <w:start w:val="1"/>
      <w:numFmt w:val="bullet"/>
      <w:lvlText w:val=""/>
      <w:lvlJc w:val="left"/>
      <w:pPr>
        <w:ind w:left="3240" w:hanging="360"/>
      </w:pPr>
      <w:rPr>
        <w:rFonts w:hint="default" w:ascii="Symbol" w:hAnsi="Symbol"/>
      </w:rPr>
    </w:lvl>
    <w:lvl xmlns:w="http://schemas.openxmlformats.org/wordprocessingml/2006/main" w:ilvl="4">
      <w:start w:val="1"/>
      <w:numFmt w:val="bullet"/>
      <w:lvlText w:val="o"/>
      <w:lvlJc w:val="left"/>
      <w:pPr>
        <w:ind w:left="3960" w:hanging="360"/>
      </w:pPr>
      <w:rPr>
        <w:rFonts w:hint="default" w:ascii="Courier New" w:hAnsi="Courier New"/>
      </w:rPr>
    </w:lvl>
    <w:lvl xmlns:w="http://schemas.openxmlformats.org/wordprocessingml/2006/main" w:ilvl="5">
      <w:start w:val="1"/>
      <w:numFmt w:val="bullet"/>
      <w:lvlText w:val=""/>
      <w:lvlJc w:val="left"/>
      <w:pPr>
        <w:ind w:left="4680" w:hanging="360"/>
      </w:pPr>
      <w:rPr>
        <w:rFonts w:hint="default" w:ascii="Wingdings" w:hAnsi="Wingdings"/>
      </w:rPr>
    </w:lvl>
    <w:lvl xmlns:w="http://schemas.openxmlformats.org/wordprocessingml/2006/main" w:ilvl="6">
      <w:start w:val="1"/>
      <w:numFmt w:val="bullet"/>
      <w:lvlText w:val=""/>
      <w:lvlJc w:val="left"/>
      <w:pPr>
        <w:ind w:left="5400" w:hanging="360"/>
      </w:pPr>
      <w:rPr>
        <w:rFonts w:hint="default" w:ascii="Symbol" w:hAnsi="Symbol"/>
      </w:rPr>
    </w:lvl>
    <w:lvl xmlns:w="http://schemas.openxmlformats.org/wordprocessingml/2006/main" w:ilvl="7">
      <w:start w:val="1"/>
      <w:numFmt w:val="bullet"/>
      <w:lvlText w:val="o"/>
      <w:lvlJc w:val="left"/>
      <w:pPr>
        <w:ind w:left="6120" w:hanging="360"/>
      </w:pPr>
      <w:rPr>
        <w:rFonts w:hint="default" w:ascii="Courier New" w:hAnsi="Courier New"/>
      </w:rPr>
    </w:lvl>
    <w:lvl xmlns:w="http://schemas.openxmlformats.org/wordprocessingml/2006/main" w:ilvl="8">
      <w:start w:val="1"/>
      <w:numFmt w:val="bullet"/>
      <w:lvlText w:val=""/>
      <w:lvlJc w:val="left"/>
      <w:pPr>
        <w:ind w:left="6840" w:hanging="360"/>
      </w:pPr>
      <w:rPr>
        <w:rFonts w:hint="default" w:ascii="Wingdings" w:hAnsi="Wingdings"/>
      </w:rPr>
    </w:lvl>
  </w:abstractNum>
  <w:abstractNum xmlns:w="http://schemas.openxmlformats.org/wordprocessingml/2006/main" w:abstractNumId="10">
    <w:nsid w:val="2a9476f0"/>
    <w:multiLevelType xmlns:w="http://schemas.openxmlformats.org/wordprocessingml/2006/main" w:val="hybridMultilevel"/>
    <w:lvl xmlns:w="http://schemas.openxmlformats.org/wordprocessingml/2006/main" w:ilvl="0">
      <w:start w:val="8"/>
      <w:numFmt w:val="decimal"/>
      <w:lvlText w:val="%1."/>
      <w:lvlJc w:val="left"/>
      <w:pPr>
        <w:ind w:left="720" w:hanging="360"/>
      </w:pPr>
      <w:rPr>
        <w:rFonts w:hint="default" w:ascii="Arial" w:hAnsi="Arial"/>
      </w:r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9">
    <w:nsid w:val="27d532f"/>
    <w:multiLevelType xmlns:w="http://schemas.openxmlformats.org/wordprocessingml/2006/main" w:val="hybridMultilevel"/>
    <w:lvl xmlns:w="http://schemas.openxmlformats.org/wordprocessingml/2006/main" w:ilvl="0">
      <w:start w:val="1"/>
      <w:numFmt w:val="decimal"/>
      <w:lvlText w:val="%1."/>
      <w:lvlJc w:val="left"/>
      <w:pPr>
        <w:ind w:left="720" w:hanging="360"/>
      </w:pPr>
      <w:rPr>
        <w:rFonts w:hint="default" w:ascii="Arial" w:hAnsi="Arial"/>
      </w:r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8">
    <w:nsid w:val="5c312a69"/>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7">
    <w:nsid w:val="664a0a33"/>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6">
    <w:nsid w:val="2241c036"/>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5">
    <w:nsid w:val="593ca705"/>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4">
    <w:nsid w:val="40e3a0d1"/>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3">
    <w:nsid w:val="57627fc3"/>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2">
    <w:nsid w:val="2f9db928"/>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
    <w:nsid w:val="2ce3a678"/>
    <w:multiLevelType xmlns:w="http://schemas.openxmlformats.org/wordprocessingml/2006/main" w:val="hybridMultilevel"/>
    <w:lvl xmlns:w="http://schemas.openxmlformats.org/wordprocessingml/2006/main" w:ilvl="0">
      <w:start w:val="1"/>
      <w:numFmt w:val="bullet"/>
      <w:lvlText w:val="·"/>
      <w:lvlJc w:val="left"/>
      <w:pPr>
        <w:ind w:left="1440" w:hanging="360"/>
      </w:pPr>
      <w:rPr>
        <w:rFonts w:hint="default" w:ascii="Symbol" w:hAnsi="Symbol"/>
      </w:rPr>
    </w:lvl>
    <w:lvl xmlns:w="http://schemas.openxmlformats.org/wordprocessingml/2006/main" w:ilvl="1">
      <w:start w:val="1"/>
      <w:numFmt w:val="bullet"/>
      <w:lvlText w:val="o"/>
      <w:lvlJc w:val="left"/>
      <w:pPr>
        <w:ind w:left="2160" w:hanging="360"/>
      </w:pPr>
      <w:rPr>
        <w:rFonts w:hint="default" w:ascii="Courier New" w:hAnsi="Courier New"/>
      </w:rPr>
    </w:lvl>
    <w:lvl xmlns:w="http://schemas.openxmlformats.org/wordprocessingml/2006/main" w:ilvl="2">
      <w:start w:val="1"/>
      <w:numFmt w:val="bullet"/>
      <w:lvlText w:val=""/>
      <w:lvlJc w:val="left"/>
      <w:pPr>
        <w:ind w:left="2880" w:hanging="360"/>
      </w:pPr>
      <w:rPr>
        <w:rFonts w:hint="default" w:ascii="Wingdings" w:hAnsi="Wingdings"/>
      </w:rPr>
    </w:lvl>
    <w:lvl xmlns:w="http://schemas.openxmlformats.org/wordprocessingml/2006/main" w:ilvl="3">
      <w:start w:val="1"/>
      <w:numFmt w:val="bullet"/>
      <w:lvlText w:val=""/>
      <w:lvlJc w:val="left"/>
      <w:pPr>
        <w:ind w:left="3600" w:hanging="360"/>
      </w:pPr>
      <w:rPr>
        <w:rFonts w:hint="default" w:ascii="Symbol" w:hAnsi="Symbol"/>
      </w:rPr>
    </w:lvl>
    <w:lvl xmlns:w="http://schemas.openxmlformats.org/wordprocessingml/2006/main" w:ilvl="4">
      <w:start w:val="1"/>
      <w:numFmt w:val="bullet"/>
      <w:lvlText w:val="o"/>
      <w:lvlJc w:val="left"/>
      <w:pPr>
        <w:ind w:left="4320" w:hanging="360"/>
      </w:pPr>
      <w:rPr>
        <w:rFonts w:hint="default" w:ascii="Courier New" w:hAnsi="Courier New"/>
      </w:rPr>
    </w:lvl>
    <w:lvl xmlns:w="http://schemas.openxmlformats.org/wordprocessingml/2006/main" w:ilvl="5">
      <w:start w:val="1"/>
      <w:numFmt w:val="bullet"/>
      <w:lvlText w:val=""/>
      <w:lvlJc w:val="left"/>
      <w:pPr>
        <w:ind w:left="5040" w:hanging="360"/>
      </w:pPr>
      <w:rPr>
        <w:rFonts w:hint="default" w:ascii="Wingdings" w:hAnsi="Wingdings"/>
      </w:rPr>
    </w:lvl>
    <w:lvl xmlns:w="http://schemas.openxmlformats.org/wordprocessingml/2006/main" w:ilvl="6">
      <w:start w:val="1"/>
      <w:numFmt w:val="bullet"/>
      <w:lvlText w:val=""/>
      <w:lvlJc w:val="left"/>
      <w:pPr>
        <w:ind w:left="5760" w:hanging="360"/>
      </w:pPr>
      <w:rPr>
        <w:rFonts w:hint="default" w:ascii="Symbol" w:hAnsi="Symbol"/>
      </w:rPr>
    </w:lvl>
    <w:lvl xmlns:w="http://schemas.openxmlformats.org/wordprocessingml/2006/main" w:ilvl="7">
      <w:start w:val="1"/>
      <w:numFmt w:val="bullet"/>
      <w:lvlText w:val="o"/>
      <w:lvlJc w:val="left"/>
      <w:pPr>
        <w:ind w:left="6480" w:hanging="360"/>
      </w:pPr>
      <w:rPr>
        <w:rFonts w:hint="default" w:ascii="Courier New" w:hAnsi="Courier New"/>
      </w:rPr>
    </w:lvl>
    <w:lvl xmlns:w="http://schemas.openxmlformats.org/wordprocessingml/2006/main" w:ilvl="8">
      <w:start w:val="1"/>
      <w:numFmt w:val="bullet"/>
      <w:lvlText w:val=""/>
      <w:lvlJc w:val="left"/>
      <w:pPr>
        <w:ind w:left="7200" w:hanging="360"/>
      </w:pPr>
      <w:rPr>
        <w:rFonts w:hint="default" w:ascii="Wingdings" w:hAnsi="Wingdings"/>
      </w:rPr>
    </w:lvl>
  </w:abstractNum>
  <w:num w:numId="18">
    <w:abstractNumId w:val="18"/>
  </w:num>
  <w:num w:numId="17">
    <w:abstractNumId w:val="17"/>
  </w:num>
  <w:num w:numId="16">
    <w:abstractNumId w:val="16"/>
  </w:num>
  <w:num w:numId="15">
    <w:abstractNumId w:val="15"/>
  </w:num>
  <w:num w:numId="14">
    <w:abstractNumId w:val="14"/>
  </w:num>
  <w:num w:numId="13">
    <w:abstractNumId w:val="13"/>
  </w:num>
  <w:num w:numId="12">
    <w:abstractNumId w:val="12"/>
  </w:num>
  <w:num w:numId="11">
    <w:abstractNumId w:val="11"/>
  </w:num>
  <w:num w:numId="10">
    <w:abstractNumId w:val="10"/>
  </w:num>
  <w:num w:numId="9">
    <w:abstractNumId w:val="9"/>
  </w:num>
  <w:num w:numId="8">
    <w:abstractNumId w:val="8"/>
  </w:num>
  <w:num w:numId="7">
    <w:abstractNumId w:val="7"/>
  </w:num>
  <w:num w:numId="6">
    <w:abstractNumId w:val="6"/>
  </w:num>
  <w:num w:numId="5">
    <w:abstractNumId w:val="5"/>
  </w:num>
  <w:num w:numId="4">
    <w:abstractNumId w:val="4"/>
  </w:num>
  <w:num w:numId="3">
    <w:abstractNumId w:val="3"/>
  </w:num>
  <w:num w:numId="2">
    <w:abstractNumId w:val="2"/>
  </w: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xmlns:wp14="http://schemas.microsoft.com/office/word/2010/wordprocessingDrawing"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zoom w:percent="100"/>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0832855"/>
    <w:rsid w:val="0B288B32"/>
    <w:rsid w:val="0F2F487D"/>
    <w:rsid w:val="1A6A25B2"/>
    <w:rsid w:val="1AC46BA9"/>
    <w:rsid w:val="2AD91038"/>
    <w:rsid w:val="2AE83C1E"/>
    <w:rsid w:val="2EDCCF94"/>
    <w:rsid w:val="328EF208"/>
    <w:rsid w:val="342578DD"/>
    <w:rsid w:val="3847E222"/>
    <w:rsid w:val="3EDF8C5F"/>
    <w:rsid w:val="49B67B20"/>
    <w:rsid w:val="4A7690CC"/>
    <w:rsid w:val="4C11AF6C"/>
    <w:rsid w:val="500455D1"/>
    <w:rsid w:val="50FCE88F"/>
    <w:rsid w:val="55488E7E"/>
    <w:rsid w:val="5749B467"/>
    <w:rsid w:val="5ADD158C"/>
    <w:rsid w:val="5C364ACD"/>
    <w:rsid w:val="5DE137E2"/>
    <w:rsid w:val="5E25B226"/>
    <w:rsid w:val="5EEA1F55"/>
    <w:rsid w:val="60832855"/>
    <w:rsid w:val="6DD35C6B"/>
    <w:rsid w:val="710D05F0"/>
    <w:rsid w:val="73ABD465"/>
    <w:rsid w:val="7581F4F3"/>
    <w:rsid w:val="76C4AC96"/>
    <w:rsid w:val="78BFA481"/>
    <w:rsid w:val="793A9051"/>
    <w:rsid w:val="7B69A75B"/>
    <w:rsid w:val="7BF58BF7"/>
    <w:rsid w:val="7E4B03E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832855"/>
  <w15:chartTrackingRefBased/>
  <w15:docId w15:val="{1FE8D6B7-C19E-4B1F-907D-BE8E56ED189D}"/>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docDefaults>
    <w:rPrDefault>
      <w:rPr>
        <w:rFonts w:asciiTheme="minorHAnsi" w:hAnsiTheme="minorHAnsi" w:eastAsiaTheme="minorEastAsia" w:cstheme="minorBidi"/>
        <w:sz w:val="24"/>
        <w:szCs w:val="24"/>
        <w:lang w:val="en-US" w:eastAsia="ja-JP" w:bidi="ar-SA"/>
      </w:rPr>
    </w:rPrDefault>
    <w:pPrDefault>
      <w:pPr>
        <w:spacing w:after="160" w:line="27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yperlink">
    <w:uiPriority w:val="99"/>
    <w:name w:val="Hyperlink"/>
    <w:basedOn w:val="DefaultParagraphFont"/>
    <w:unhideWhenUsed/>
    <w:rsid w:val="2AE83C1E"/>
    <w:rPr>
      <w:color w:val="467886"/>
      <w:u w:val="single"/>
    </w:rPr>
  </w:style>
  <w:style w:type="paragraph" w:styleId="ListParagraph">
    <w:uiPriority w:val="34"/>
    <w:name w:val="List Paragraph"/>
    <w:basedOn w:val="Normal"/>
    <w:qFormat/>
    <w:rsid w:val="2AE83C1E"/>
    <w:pPr>
      <w:spacing/>
      <w:ind w:left="720"/>
      <w:contextualSpacing/>
    </w:pPr>
  </w:style>
  <w:style w:type="paragraph" w:styleId="Heading1">
    <w:uiPriority w:val="9"/>
    <w:name w:val="heading 1"/>
    <w:basedOn w:val="Normal"/>
    <w:next w:val="Normal"/>
    <w:qFormat/>
    <w:rsid w:val="5DE137E2"/>
    <w:rPr>
      <w:rFonts w:ascii="Aptos Display" w:hAnsi="Aptos Display" w:eastAsia="" w:cs="" w:asciiTheme="majorAscii" w:hAnsiTheme="majorAscii" w:eastAsiaTheme="majorEastAsia" w:cstheme="majorBidi"/>
      <w:color w:val="0F4761" w:themeColor="accent1" w:themeTint="FF" w:themeShade="BF"/>
      <w:sz w:val="40"/>
      <w:szCs w:val="40"/>
    </w:rPr>
    <w:pPr>
      <w:keepNext w:val="1"/>
      <w:keepLines w:val="1"/>
      <w:spacing w:before="360" w:after="80"/>
      <w:outlineLvl w:val="0"/>
    </w:pPr>
  </w:style>
  <w:style w:type="paragraph" w:styleId="Header">
    <w:uiPriority w:val="99"/>
    <w:name w:val="header"/>
    <w:basedOn w:val="Normal"/>
    <w:unhideWhenUsed/>
    <w:rsid w:val="5DE137E2"/>
    <w:pPr>
      <w:tabs>
        <w:tab w:val="center" w:leader="none" w:pos="4680"/>
        <w:tab w:val="right" w:leader="none" w:pos="9360"/>
      </w:tabs>
      <w:spacing w:after="0" w:line="240" w:lineRule="auto"/>
    </w:pPr>
  </w:style>
  <w:style w:type="paragraph" w:styleId="Footer">
    <w:uiPriority w:val="99"/>
    <w:name w:val="footer"/>
    <w:basedOn w:val="Normal"/>
    <w:unhideWhenUsed/>
    <w:rsid w:val="5DE137E2"/>
    <w:pPr>
      <w:tabs>
        <w:tab w:val="center" w:leader="none" w:pos="4680"/>
        <w:tab w:val="right" w:leader="none" w:pos="9360"/>
      </w:tabs>
      <w:spacing w:after="0" w:line="240" w:lineRule="auto"/>
    </w:pPr>
  </w:style>
  <w:style xmlns:w="http://schemas.openxmlformats.org/wordprocessingml/2006/main" w:type="table" w:styleId="TableGrid">
    <w:name xmlns:w="http://schemas.openxmlformats.org/wordprocessingml/2006/main" w:val="Table Grid"/>
    <w:basedOn xmlns:w="http://schemas.openxmlformats.org/wordprocessingml/2006/main" w:val="TableNormal"/>
    <w:uiPriority xmlns:w="http://schemas.openxmlformats.org/wordprocessingml/2006/main" w:val="59"/>
    <w:rsid xmlns:w="http://schemas.openxmlformats.org/wordprocessingml/2006/main" w:val="00FB4123"/>
    <w:pPr xmlns:w="http://schemas.openxmlformats.org/wordprocessingml/2006/main">
      <w:spacing w:after="0" w:line="240" w:lineRule="auto"/>
    </w:pPr>
    <w:tblPr xmlns:w="http://schemas.openxmlformats.org/wordprocessingml/2006/main">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Relationships xmlns="http://schemas.openxmlformats.org/package/2006/relationships"><Relationship Type="http://schemas.openxmlformats.org/officeDocument/2006/relationships/customXml" Target="../customXml/item3.xml" Id="rId8" /><Relationship Type="http://schemas.openxmlformats.org/officeDocument/2006/relationships/webSettings" Target="webSettings.xml" Id="rId3" /><Relationship Type="http://schemas.openxmlformats.org/officeDocument/2006/relationships/customXml" Target="../customXml/item2.xml" Id="rId7" /><Relationship Type="http://schemas.openxmlformats.org/officeDocument/2006/relationships/settings" Target="settings.xml" Id="rId2" /><Relationship Type="http://schemas.openxmlformats.org/officeDocument/2006/relationships/styles" Target="styles.xml" Id="rId1" /><Relationship Type="http://schemas.openxmlformats.org/officeDocument/2006/relationships/customXml" Target="../customXml/item1.xml" Id="rId6" /><Relationship Type="http://schemas.openxmlformats.org/officeDocument/2006/relationships/theme" Target="theme/theme1.xml" Id="rId5" /><Relationship Type="http://schemas.openxmlformats.org/officeDocument/2006/relationships/fontTable" Target="fontTable.xml" Id="rId4" /><Relationship Type="http://schemas.openxmlformats.org/officeDocument/2006/relationships/numbering" Target="numbering.xml" Id="Rf832c67c6a624432" /><Relationship Type="http://schemas.openxmlformats.org/officeDocument/2006/relationships/header" Target="header.xml" Id="Ra44e2a9974d6470e" /><Relationship Type="http://schemas.openxmlformats.org/officeDocument/2006/relationships/header" Target="header2.xml" Id="R5e0c6268de004285" /><Relationship Type="http://schemas.openxmlformats.org/officeDocument/2006/relationships/footer" Target="footer.xml" Id="R6410f5afc4e94ab9" /><Relationship Type="http://schemas.openxmlformats.org/officeDocument/2006/relationships/footer" Target="footer2.xml" Id="Rbb30869e45d14ab2" /><Relationship Type="http://schemas.openxmlformats.org/officeDocument/2006/relationships/hyperlink" Target="https://harvard.az1.qualtrics.com/jfe/form/SV_20jhidgF1JxotUy" TargetMode="External" Id="Re0e7516cf45b4893" /></Relationships>
</file>

<file path=word/_rels/header2.xml.rels>&#65279;<?xml version="1.0" encoding="utf-8"?><Relationships xmlns="http://schemas.openxmlformats.org/package/2006/relationships"><Relationship Type="http://schemas.openxmlformats.org/officeDocument/2006/relationships/image" Target="/media/image.png" Id="rId476976514" /></Relationships>
</file>

<file path=word/theme/theme1.xml><?xml version="1.0" encoding="utf-8"?>
<a:theme xmlns:thm15="http://schemas.microsoft.com/office/thememl/2012/main"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91CFAC46AC28A4F86508D5FF570442C" ma:contentTypeVersion="18" ma:contentTypeDescription="Create a new document." ma:contentTypeScope="" ma:versionID="1c1d507c59b3a6be4e392bc52bf8f85f">
  <xsd:schema xmlns:xsd="http://www.w3.org/2001/XMLSchema" xmlns:xs="http://www.w3.org/2001/XMLSchema" xmlns:p="http://schemas.microsoft.com/office/2006/metadata/properties" xmlns:ns2="b3452884-c658-4061-b669-0e6481a077dc" xmlns:ns3="8c3cdd1f-1a5f-4612-bc6d-39d139dab89a" targetNamespace="http://schemas.microsoft.com/office/2006/metadata/properties" ma:root="true" ma:fieldsID="3876c9acb492d78e13ce31900bead4e0" ns2:_="" ns3:_="">
    <xsd:import namespace="b3452884-c658-4061-b669-0e6481a077dc"/>
    <xsd:import namespace="8c3cdd1f-1a5f-4612-bc6d-39d139dab89a"/>
    <xsd:element name="properties">
      <xsd:complexType>
        <xsd:sequence>
          <xsd:element name="documentManagement">
            <xsd:complexType>
              <xsd:all>
                <xsd:element ref="ns2:MediaServiceMetadata" minOccurs="0"/>
                <xsd:element ref="ns2:MediaServiceFastMetadata" minOccurs="0"/>
                <xsd:element ref="ns2:MediaLengthInSeconds" minOccurs="0"/>
                <xsd:element ref="ns2:MediaServiceDateTaken" minOccurs="0"/>
                <xsd:element ref="ns2:MediaServiceAutoTags" minOccurs="0"/>
                <xsd:element ref="ns2:MediaServiceGenerationTime" minOccurs="0"/>
                <xsd:element ref="ns2:MediaServiceEventHashCode" minOccurs="0"/>
                <xsd:element ref="ns2:lcf76f155ced4ddcb4097134ff3c332f" minOccurs="0"/>
                <xsd:element ref="ns3:TaxCatchAll" minOccurs="0"/>
                <xsd:element ref="ns2:MediaServiceAutoKeyPoints" minOccurs="0"/>
                <xsd:element ref="ns2:MediaServiceKeyPoints" minOccurs="0"/>
                <xsd:element ref="ns3:SharedWithUsers" minOccurs="0"/>
                <xsd:element ref="ns3:SharedWithDetails" minOccurs="0"/>
                <xsd:element ref="ns2:MediaServiceOCR"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3452884-c658-4061-b669-0e6481a077d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LengthInSeconds" ma:index="10" nillable="true" ma:displayName="MediaLengthInSeconds" ma:hidden="true" ma:internalName="MediaLengthInSeconds" ma:readOnly="true">
      <xsd:simpleType>
        <xsd:restriction base="dms:Unknown"/>
      </xsd:simpleType>
    </xsd:element>
    <xsd:element name="MediaServiceDateTaken" ma:index="11" nillable="true" ma:displayName="MediaServiceDateTaken" ma:hidden="true" ma:internalName="MediaServiceDateTaken" ma:readOnly="true">
      <xsd:simpleType>
        <xsd:restriction base="dms:Text"/>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a8107521-1385-498b-8889-bf2cd8dee380" ma:termSetId="09814cd3-568e-fe90-9814-8d621ff8fb84" ma:anchorId="fba54fb3-c3e1-fe81-a776-ca4b69148c4d" ma:open="true" ma:isKeyword="false">
      <xsd:complexType>
        <xsd:sequence>
          <xsd:element ref="pc:Terms" minOccurs="0" maxOccurs="1"/>
        </xsd:sequence>
      </xsd:complex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ServiceOCR" ma:index="22" nillable="true" ma:displayName="Extracted Text" ma:internalName="MediaServiceOCR" ma:readOnly="true">
      <xsd:simpleType>
        <xsd:restriction base="dms:Note">
          <xsd:maxLength value="255"/>
        </xsd:restriction>
      </xsd:simpleType>
    </xsd:element>
    <xsd:element name="MediaServiceLocation" ma:index="23" nillable="true" ma:displayName="Location" ma:internalName="MediaServiceLocation" ma:readOnly="true">
      <xsd:simpleType>
        <xsd:restriction base="dms:Text"/>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c3cdd1f-1a5f-4612-bc6d-39d139dab89a" elementFormDefault="qualified">
    <xsd:import namespace="http://schemas.microsoft.com/office/2006/documentManagement/types"/>
    <xsd:import namespace="http://schemas.microsoft.com/office/infopath/2007/PartnerControls"/>
    <xsd:element name="TaxCatchAll" ma:index="17" nillable="true" ma:displayName="Taxonomy Catch All Column" ma:hidden="true" ma:list="{0fb8287a-0846-4991-b913-463b36ff2a5c}" ma:internalName="TaxCatchAll" ma:showField="CatchAllData" ma:web="8c3cdd1f-1a5f-4612-bc6d-39d139dab89a">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b3452884-c658-4061-b669-0e6481a077dc">
      <Terms xmlns="http://schemas.microsoft.com/office/infopath/2007/PartnerControls"/>
    </lcf76f155ced4ddcb4097134ff3c332f>
    <TaxCatchAll xmlns="8c3cdd1f-1a5f-4612-bc6d-39d139dab89a" xsi:nil="true"/>
  </documentManagement>
</p:properties>
</file>

<file path=customXml/itemProps1.xml><?xml version="1.0" encoding="utf-8"?>
<ds:datastoreItem xmlns:ds="http://schemas.openxmlformats.org/officeDocument/2006/customXml" ds:itemID="{C9EBF1CD-7C2D-4943-A271-BA5799688B55}"/>
</file>

<file path=customXml/itemProps2.xml><?xml version="1.0" encoding="utf-8"?>
<ds:datastoreItem xmlns:ds="http://schemas.openxmlformats.org/officeDocument/2006/customXml" ds:itemID="{E68E0BF2-5C4D-401C-835C-EC4BF30F5F84}"/>
</file>

<file path=customXml/itemProps3.xml><?xml version="1.0" encoding="utf-8"?>
<ds:datastoreItem xmlns:ds="http://schemas.openxmlformats.org/officeDocument/2006/customXml" ds:itemID="{839B79B1-A251-4031-B105-9262DCDA2BC3}"/>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Application>Microsoft Word for the web</ap:Application>
  <ap:DocSecurity>0</ap:DocSecurity>
  <ap:ScaleCrop>false</ap:ScaleCrop>
  <ap:Company/>
  <ap:SharedDoc>false</ap:SharedDoc>
  <ap:HyperlinksChanged>false</ap:HyperlinksChanged>
  <ap:AppVersion>16.0000</ap:AppVersion>
  <ap:Template>Normal.dotm</ap:Template>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Phelps-Coco, Adrienne</dc:creator>
  <keywords/>
  <dc:description/>
  <lastModifiedBy>Dau, Isabel</lastModifiedBy>
  <dcterms:created xsi:type="dcterms:W3CDTF">2025-12-19T15:25:33.0000000Z</dcterms:created>
  <dcterms:modified xsi:type="dcterms:W3CDTF">2026-01-14T00:06:42.3119538Z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0x010100B91CFAC46AC28A4F86508D5FF570442C</vt:lpwstr>
  </property>
  <property fmtid="{D5CDD505-2E9C-101B-9397-08002B2CF9AE}" pid="3" name="MediaServiceImageTags">
    <vt:lpwstr/>
  </property>
</Properties>
</file>