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header.xml" ContentType="application/vnd.openxmlformats-officedocument.wordprocessingml.header+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4F5067EF" w:rsidP="6890EBED" w:rsidRDefault="4F5067EF" w14:paraId="643E6134" w14:textId="34E3D465">
      <w:pPr>
        <w:pStyle w:val="Heading1"/>
      </w:pPr>
      <w:r w:rsidR="4F5067EF">
        <w:rPr/>
        <w:t>Preview of Proposal Questions for</w:t>
      </w:r>
      <w:r w:rsidR="46C39B3D">
        <w:rPr/>
        <w:t xml:space="preserve"> </w:t>
      </w:r>
      <w:r w:rsidR="7FBF04ED">
        <w:rPr/>
        <w:t>Science and Technology in Society</w:t>
      </w:r>
    </w:p>
    <w:p w:rsidR="7BF58BF7" w:rsidRDefault="7BF58BF7" w14:paraId="246146F5" w14:textId="2ADD232A">
      <w:r w:rsidR="7BF58BF7">
        <w:rPr/>
        <w:t xml:space="preserve">Please </w:t>
      </w:r>
      <w:r w:rsidR="7BF58BF7">
        <w:rPr/>
        <w:t>submit</w:t>
      </w:r>
      <w:r w:rsidR="7BF58BF7">
        <w:rPr/>
        <w:t xml:space="preserve"> your actual proposal through </w:t>
      </w:r>
      <w:hyperlink r:id="R846016cb41294292">
        <w:r w:rsidRPr="65D18461" w:rsidR="7BF58BF7">
          <w:rPr>
            <w:rStyle w:val="Hyperlink"/>
          </w:rPr>
          <w:t>Qualtrics</w:t>
        </w:r>
      </w:hyperlink>
      <w:r w:rsidR="7BF58BF7">
        <w:rPr/>
        <w:t xml:space="preserve">. </w:t>
      </w:r>
    </w:p>
    <w:p w:rsidR="4C11AF6C" w:rsidP="65D18461" w:rsidRDefault="4C11AF6C" w14:paraId="30F68DB6" w14:textId="5EC90B7A">
      <w:pPr>
        <w:pStyle w:val="ListParagraph"/>
        <w:numPr>
          <w:ilvl w:val="0"/>
          <w:numId w:val="8"/>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 xml:space="preserve">Name </w:t>
      </w:r>
    </w:p>
    <w:p w:rsidR="4C11AF6C" w:rsidP="65D18461" w:rsidRDefault="4C11AF6C" w14:paraId="584E4BBC" w14:textId="2C8545D8">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65D18461" w:rsidRDefault="4C11AF6C" w14:paraId="3A8588B8" w14:textId="4688A14C">
      <w:pPr>
        <w:pStyle w:val="ListParagraph"/>
        <w:numPr>
          <w:ilvl w:val="0"/>
          <w:numId w:val="8"/>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Email address</w:t>
      </w:r>
    </w:p>
    <w:p w:rsidR="4C11AF6C" w:rsidP="65D18461" w:rsidRDefault="4C11AF6C" w14:paraId="22FF4F99" w14:textId="233E89CA">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65D18461" w:rsidRDefault="4C11AF6C" w14:paraId="3A439D78" w14:textId="0B7ED742">
      <w:pPr>
        <w:pStyle w:val="ListParagraph"/>
        <w:numPr>
          <w:ilvl w:val="0"/>
          <w:numId w:val="8"/>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Name and email of co-instructors (if applicable)</w:t>
      </w:r>
    </w:p>
    <w:p w:rsidR="4C11AF6C" w:rsidP="65D18461" w:rsidRDefault="4C11AF6C" w14:paraId="09B732EA" w14:textId="52D3F65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65D18461" w:rsidRDefault="4C11AF6C" w14:paraId="5BEE9682" w14:textId="4BCACF93">
      <w:pPr>
        <w:pStyle w:val="ListParagraph"/>
        <w:numPr>
          <w:ilvl w:val="0"/>
          <w:numId w:val="8"/>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Course title</w:t>
      </w:r>
    </w:p>
    <w:p w:rsidR="4C11AF6C" w:rsidP="65D18461" w:rsidRDefault="4C11AF6C" w14:paraId="358B94F4" w14:textId="45B88AE4">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65D18461" w:rsidRDefault="4C11AF6C" w14:paraId="30E7F056" w14:textId="284B5654">
      <w:pPr>
        <w:pStyle w:val="ListParagraph"/>
        <w:numPr>
          <w:ilvl w:val="0"/>
          <w:numId w:val="8"/>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 xml:space="preserve">Student-facing course description (150-200 words) </w:t>
      </w:r>
    </w:p>
    <w:p w:rsidR="4C11AF6C" w:rsidP="65D18461" w:rsidRDefault="4C11AF6C" w14:paraId="34609B61" w14:textId="20FF7B0B">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65D18461" w:rsidRDefault="4C11AF6C" w14:paraId="0114DCA9" w14:textId="1517192C">
      <w:pPr>
        <w:pStyle w:val="ListParagraph"/>
        <w:numPr>
          <w:ilvl w:val="0"/>
          <w:numId w:val="8"/>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 xml:space="preserve">Please provide a brief explanation for how your proposed course relates to your scholarly </w:t>
      </w: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expertise</w:t>
      </w:r>
      <w:r w:rsidRPr="65D18461" w:rsidR="51DB6221">
        <w:rPr>
          <w:rFonts w:ascii="Arial" w:hAnsi="Arial" w:eastAsia="Arial" w:cs="Arial"/>
          <w:b w:val="0"/>
          <w:bCs w:val="0"/>
          <w:i w:val="0"/>
          <w:iCs w:val="0"/>
          <w:caps w:val="0"/>
          <w:smallCaps w:val="0"/>
          <w:noProof w:val="0"/>
          <w:color w:val="000000" w:themeColor="text1" w:themeTint="FF" w:themeShade="FF"/>
          <w:sz w:val="22"/>
          <w:szCs w:val="22"/>
          <w:lang w:val="en-US"/>
        </w:rPr>
        <w:t>.</w:t>
      </w:r>
    </w:p>
    <w:p w:rsidR="4C11AF6C" w:rsidP="65D18461" w:rsidRDefault="4C11AF6C" w14:paraId="34076385" w14:textId="76031F95">
      <w:pPr>
        <w:pStyle w:val="ListParagraph"/>
        <w:spacing w:before="0" w:beforeAutospacing="off" w:after="0" w:afterAutospacing="off" w:line="276" w:lineRule="auto"/>
        <w:ind w:left="720"/>
      </w:pPr>
    </w:p>
    <w:p w:rsidR="4C11AF6C" w:rsidP="65D18461" w:rsidRDefault="4C11AF6C" w14:paraId="581680B6" w14:textId="02F668DC">
      <w:pPr>
        <w:pStyle w:val="ListParagraph"/>
        <w:numPr>
          <w:ilvl w:val="0"/>
          <w:numId w:val="8"/>
        </w:numPr>
        <w:spacing w:before="0" w:beforeAutospacing="off" w:after="0" w:afterAutospacing="off" w:line="276" w:lineRule="auto"/>
        <w:rPr>
          <w:rFonts w:ascii="Arial" w:hAnsi="Arial" w:eastAsia="Arial" w:cs="Arial"/>
          <w:noProof w:val="0"/>
          <w:sz w:val="22"/>
          <w:szCs w:val="22"/>
          <w:lang w:val="en-US"/>
        </w:rPr>
      </w:pPr>
      <w:r w:rsidRPr="51566E5A" w:rsidR="4C11AF6C">
        <w:rPr>
          <w:rFonts w:ascii="Arial" w:hAnsi="Arial" w:eastAsia="Arial" w:cs="Arial"/>
          <w:noProof w:val="0"/>
          <w:sz w:val="22"/>
          <w:szCs w:val="22"/>
          <w:lang w:val="en-US"/>
        </w:rPr>
        <w:t>Science &amp; Technology in Society courses explore scientific and technological ideas and practices in their social and historical contexts, providing a foundation to assess their promise and perils. STS courses engage students in the practice of science, not just the study of scientific findings</w:t>
      </w:r>
      <w:r w:rsidRPr="51566E5A" w:rsidR="4C11AF6C">
        <w:rPr>
          <w:rFonts w:ascii="Arial" w:hAnsi="Arial" w:eastAsia="Arial" w:cs="Arial"/>
          <w:noProof w:val="0"/>
          <w:sz w:val="22"/>
          <w:szCs w:val="22"/>
          <w:lang w:val="en-US"/>
        </w:rPr>
        <w:t>.</w:t>
      </w:r>
    </w:p>
    <w:p w:rsidR="51566E5A" w:rsidP="51566E5A" w:rsidRDefault="51566E5A" w14:paraId="30585BA2" w14:textId="26C474F9">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65D18461" w:rsidRDefault="4C11AF6C" w14:paraId="061B5133" w14:textId="4D69AF89">
      <w:pPr>
        <w:pStyle w:val="ListParagraph"/>
        <w:spacing w:before="0" w:beforeAutospacing="off" w:after="0" w:afterAutospacing="off" w:line="276" w:lineRule="auto"/>
        <w:ind w:left="720"/>
        <w:rPr>
          <w:rFonts w:ascii="Arial" w:hAnsi="Arial" w:eastAsia="Arial" w:cs="Arial"/>
          <w:noProof w:val="0"/>
          <w:sz w:val="22"/>
          <w:szCs w:val="22"/>
          <w:lang w:val="en-US"/>
        </w:rPr>
      </w:pPr>
      <w:r w:rsidRPr="65D18461" w:rsidR="4C11AF6C">
        <w:rPr>
          <w:rFonts w:ascii="Arial" w:hAnsi="Arial" w:eastAsia="Arial" w:cs="Arial"/>
          <w:noProof w:val="0"/>
          <w:sz w:val="22"/>
          <w:szCs w:val="22"/>
          <w:lang w:val="en-US"/>
        </w:rPr>
        <w:t xml:space="preserve">In STS courses, students often:  </w:t>
      </w:r>
      <w:r>
        <w:tab/>
      </w:r>
    </w:p>
    <w:p w:rsidR="4C11AF6C" w:rsidP="65D18461" w:rsidRDefault="4C11AF6C" w14:paraId="59F9CB8B" w14:textId="72B4B19F">
      <w:pPr>
        <w:pStyle w:val="ListParagraph"/>
        <w:numPr>
          <w:ilvl w:val="0"/>
          <w:numId w:val="9"/>
        </w:numPr>
        <w:spacing w:before="0" w:beforeAutospacing="off" w:after="0" w:afterAutospacing="off" w:line="276" w:lineRule="auto"/>
        <w:ind w:right="0"/>
        <w:rPr>
          <w:rFonts w:ascii="Arial" w:hAnsi="Arial" w:eastAsia="Arial" w:cs="Arial"/>
          <w:noProof w:val="0"/>
          <w:sz w:val="22"/>
          <w:szCs w:val="22"/>
          <w:lang w:val="en-US"/>
        </w:rPr>
      </w:pPr>
      <w:r w:rsidRPr="65D18461" w:rsidR="4C11AF6C">
        <w:rPr>
          <w:rFonts w:ascii="Arial" w:hAnsi="Arial" w:eastAsia="Arial" w:cs="Arial"/>
          <w:noProof w:val="0"/>
          <w:sz w:val="22"/>
          <w:szCs w:val="22"/>
          <w:lang w:val="en-US"/>
        </w:rPr>
        <w:t xml:space="preserve">Engage in scientific methods of inquiry, such as theoretical framing, structured observation or experimentation, and quantitative analysis. </w:t>
      </w:r>
      <w:r>
        <w:tab/>
      </w:r>
    </w:p>
    <w:p w:rsidR="4C11AF6C" w:rsidP="65D18461" w:rsidRDefault="4C11AF6C" w14:paraId="5C7487A6" w14:textId="5910DAE2">
      <w:pPr>
        <w:pStyle w:val="ListParagraph"/>
        <w:numPr>
          <w:ilvl w:val="0"/>
          <w:numId w:val="9"/>
        </w:numPr>
        <w:spacing w:before="0" w:beforeAutospacing="off" w:after="0" w:afterAutospacing="off" w:line="276" w:lineRule="auto"/>
        <w:ind w:right="0"/>
        <w:rPr>
          <w:rFonts w:ascii="Arial" w:hAnsi="Arial" w:eastAsia="Arial" w:cs="Arial"/>
          <w:noProof w:val="0"/>
          <w:sz w:val="22"/>
          <w:szCs w:val="22"/>
          <w:lang w:val="en-US"/>
        </w:rPr>
      </w:pPr>
      <w:r w:rsidRPr="65D18461" w:rsidR="4C11AF6C">
        <w:rPr>
          <w:rFonts w:ascii="Arial" w:hAnsi="Arial" w:eastAsia="Arial" w:cs="Arial"/>
          <w:noProof w:val="0"/>
          <w:sz w:val="22"/>
          <w:szCs w:val="22"/>
          <w:lang w:val="en-US"/>
        </w:rPr>
        <w:t xml:space="preserve">Examine the influence of social, economic, cultural, and political factors on science and engineering. </w:t>
      </w:r>
      <w:r>
        <w:tab/>
      </w:r>
    </w:p>
    <w:p w:rsidR="4C11AF6C" w:rsidP="65D18461" w:rsidRDefault="4C11AF6C" w14:paraId="248C2A77" w14:textId="64BAEE29">
      <w:pPr>
        <w:pStyle w:val="ListParagraph"/>
        <w:numPr>
          <w:ilvl w:val="0"/>
          <w:numId w:val="9"/>
        </w:numPr>
        <w:spacing w:before="0" w:beforeAutospacing="off" w:after="0" w:afterAutospacing="off" w:line="276" w:lineRule="auto"/>
        <w:ind w:right="0"/>
        <w:rPr>
          <w:rFonts w:ascii="Arial" w:hAnsi="Arial" w:eastAsia="Arial" w:cs="Arial"/>
          <w:noProof w:val="0"/>
          <w:sz w:val="22"/>
          <w:szCs w:val="22"/>
          <w:lang w:val="en-US"/>
        </w:rPr>
      </w:pPr>
      <w:r w:rsidRPr="65D18461" w:rsidR="4C11AF6C">
        <w:rPr>
          <w:rFonts w:ascii="Arial" w:hAnsi="Arial" w:eastAsia="Arial" w:cs="Arial"/>
          <w:noProof w:val="0"/>
          <w:sz w:val="22"/>
          <w:szCs w:val="22"/>
          <w:lang w:val="en-US"/>
        </w:rPr>
        <w:t>Analyze the ethical, social, and political implications of scientific and technological ideas and practices, including their potential and risks</w:t>
      </w:r>
      <w:r w:rsidRPr="65D18461" w:rsidR="4C11AF6C">
        <w:rPr>
          <w:rFonts w:ascii="Arial" w:hAnsi="Arial" w:eastAsia="Arial" w:cs="Arial"/>
          <w:noProof w:val="0"/>
          <w:sz w:val="22"/>
          <w:szCs w:val="22"/>
          <w:lang w:val="en-US"/>
        </w:rPr>
        <w:t xml:space="preserve">.  </w:t>
      </w:r>
      <w:r w:rsidRPr="65D18461" w:rsidR="4C11AF6C">
        <w:rPr>
          <w:rFonts w:ascii="Arial" w:hAnsi="Arial" w:eastAsia="Arial" w:cs="Arial"/>
          <w:noProof w:val="0"/>
          <w:sz w:val="22"/>
          <w:szCs w:val="22"/>
          <w:lang w:val="en-US"/>
        </w:rPr>
        <w:t xml:space="preserve"> </w:t>
      </w:r>
    </w:p>
    <w:p w:rsidR="4C11AF6C" w:rsidP="65D18461" w:rsidRDefault="4C11AF6C" w14:paraId="153FAC08" w14:textId="5ED330B8">
      <w:pPr>
        <w:pStyle w:val="Normal"/>
        <w:spacing w:before="0" w:beforeAutospacing="off" w:after="0" w:afterAutospacing="off" w:line="276" w:lineRule="auto"/>
        <w:ind w:left="720" w:right="0"/>
      </w:pPr>
    </w:p>
    <w:p w:rsidR="4C11AF6C" w:rsidP="65D18461" w:rsidRDefault="4C11AF6C" w14:paraId="0102F26C" w14:textId="54B14C2C">
      <w:pPr>
        <w:pStyle w:val="Normal"/>
        <w:spacing w:before="0" w:beforeAutospacing="off" w:after="0" w:afterAutospacing="off" w:line="276" w:lineRule="auto"/>
        <w:ind w:left="720" w:right="0"/>
      </w:pPr>
      <w:r w:rsidRPr="65D18461" w:rsidR="4C11AF6C">
        <w:rPr>
          <w:rFonts w:ascii="Arial" w:hAnsi="Arial" w:eastAsia="Arial" w:cs="Arial"/>
          <w:noProof w:val="0"/>
          <w:sz w:val="22"/>
          <w:szCs w:val="22"/>
          <w:lang w:val="en-US"/>
        </w:rPr>
        <w:t xml:space="preserve">Your course may be the only opportunity your students have to study from the Science &amp; Technology in Society perspective. What about this category do you hope students take away </w:t>
      </w:r>
      <w:r w:rsidRPr="65D18461" w:rsidR="4C11AF6C">
        <w:rPr>
          <w:rFonts w:ascii="Arial" w:hAnsi="Arial" w:eastAsia="Arial" w:cs="Arial"/>
          <w:noProof w:val="0"/>
          <w:sz w:val="22"/>
          <w:szCs w:val="22"/>
          <w:lang w:val="en-US"/>
        </w:rPr>
        <w:t>in the long run</w:t>
      </w:r>
      <w:r w:rsidRPr="65D18461" w:rsidR="4C11AF6C">
        <w:rPr>
          <w:rFonts w:ascii="Arial" w:hAnsi="Arial" w:eastAsia="Arial" w:cs="Arial"/>
          <w:noProof w:val="0"/>
          <w:sz w:val="22"/>
          <w:szCs w:val="22"/>
          <w:lang w:val="en-US"/>
        </w:rPr>
        <w:t xml:space="preserve">, for example, what do you hope </w:t>
      </w:r>
      <w:r w:rsidRPr="65D18461" w:rsidR="4C11AF6C">
        <w:rPr>
          <w:rFonts w:ascii="Arial" w:hAnsi="Arial" w:eastAsia="Arial" w:cs="Arial"/>
          <w:noProof w:val="0"/>
          <w:sz w:val="22"/>
          <w:szCs w:val="22"/>
          <w:lang w:val="en-US"/>
        </w:rPr>
        <w:t>they’re</w:t>
      </w:r>
      <w:r w:rsidRPr="65D18461" w:rsidR="4C11AF6C">
        <w:rPr>
          <w:rFonts w:ascii="Arial" w:hAnsi="Arial" w:eastAsia="Arial" w:cs="Arial"/>
          <w:noProof w:val="0"/>
          <w:sz w:val="22"/>
          <w:szCs w:val="22"/>
          <w:lang w:val="en-US"/>
        </w:rPr>
        <w:t xml:space="preserve"> still carrying with them from your course 2-3 years after they graduate?</w:t>
      </w:r>
    </w:p>
    <w:p w:rsidR="4C11AF6C" w:rsidP="2AE83C1E" w:rsidRDefault="4C11AF6C" w14:paraId="574E32F4" w14:textId="42E5B607">
      <w:pPr>
        <w:spacing w:before="0" w:beforeAutospacing="off" w:after="0" w:afterAutospacing="off" w:line="276" w:lineRule="auto"/>
      </w:pPr>
      <w:r w:rsidRPr="2AE83C1E" w:rsidR="4C11AF6C">
        <w:rPr>
          <w:rFonts w:ascii="Arial" w:hAnsi="Arial" w:eastAsia="Arial" w:cs="Arial"/>
          <w:noProof w:val="0"/>
          <w:sz w:val="22"/>
          <w:szCs w:val="22"/>
          <w:lang w:val="en-US"/>
        </w:rPr>
        <w:t xml:space="preserve"> </w:t>
      </w:r>
    </w:p>
    <w:p w:rsidR="4C11AF6C" w:rsidP="65D18461" w:rsidRDefault="4C11AF6C" w14:paraId="544D654A" w14:textId="188A617F">
      <w:pPr>
        <w:spacing w:before="0" w:beforeAutospacing="off" w:after="0" w:afterAutospacing="off" w:line="276" w:lineRule="auto"/>
        <w:rPr>
          <w:rFonts w:ascii="Arial" w:hAnsi="Arial" w:eastAsia="Arial" w:cs="Arial"/>
          <w:noProof w:val="0"/>
          <w:sz w:val="22"/>
          <w:szCs w:val="22"/>
          <w:lang w:val="en-US"/>
        </w:rPr>
      </w:pPr>
    </w:p>
    <w:p w:rsidR="36873225" w:rsidP="65D18461" w:rsidRDefault="36873225" w14:paraId="1332C9D2" w14:textId="6E53A720">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Each Gen Ed course is rooted in an enduring question or major problem that helps students understand the big-picture implications of what they’re learning. </w:t>
      </w:r>
    </w:p>
    <w:p w:rsidR="36873225" w:rsidP="65D18461" w:rsidRDefault="36873225" w14:paraId="3D6586E2" w14:textId="6F06DE2A">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36873225" w:rsidP="65D18461" w:rsidRDefault="36873225" w14:paraId="63708907" w14:textId="4DEE4B51">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For example:  </w:t>
      </w:r>
      <w:r>
        <w:tab/>
      </w:r>
    </w:p>
    <w:p w:rsidR="36873225" w:rsidP="65D18461" w:rsidRDefault="36873225" w14:paraId="0E4EF852" w14:textId="758B9260">
      <w:pPr>
        <w:pStyle w:val="ListParagraph"/>
        <w:numPr>
          <w:ilvl w:val="0"/>
          <w:numId w:val="11"/>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1"/>
          <w:iCs w:val="1"/>
          <w:caps w:val="0"/>
          <w:smallCaps w:val="0"/>
          <w:noProof w:val="0"/>
          <w:color w:val="000000" w:themeColor="text1" w:themeTint="FF" w:themeShade="FF"/>
          <w:sz w:val="22"/>
          <w:szCs w:val="22"/>
          <w:lang w:val="en-US"/>
        </w:rPr>
        <w:t>What are individuals, scientists, businesses, and governments morally required to do to prevent catastrophic climate change?</w:t>
      </w: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tab/>
      </w:r>
    </w:p>
    <w:p w:rsidR="36873225" w:rsidP="65D18461" w:rsidRDefault="36873225" w14:paraId="00EBE95B" w14:textId="0F1D68E2">
      <w:pPr>
        <w:pStyle w:val="ListParagraph"/>
        <w:numPr>
          <w:ilvl w:val="0"/>
          <w:numId w:val="11"/>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1"/>
          <w:iCs w:val="1"/>
          <w:caps w:val="0"/>
          <w:smallCaps w:val="0"/>
          <w:noProof w:val="0"/>
          <w:color w:val="000000" w:themeColor="text1" w:themeTint="FF" w:themeShade="FF"/>
          <w:sz w:val="22"/>
          <w:szCs w:val="22"/>
          <w:lang w:val="en-US"/>
        </w:rPr>
        <w:t>Where does creativity come from, how does it work, and how can we deepen its role in our own lives?</w:t>
      </w: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tab/>
      </w:r>
    </w:p>
    <w:p w:rsidR="36873225" w:rsidP="65D18461" w:rsidRDefault="36873225" w14:paraId="3B4F6D83" w14:textId="0CA4AE82">
      <w:pPr>
        <w:pStyle w:val="ListParagraph"/>
        <w:numPr>
          <w:ilvl w:val="0"/>
          <w:numId w:val="11"/>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1"/>
          <w:iCs w:val="1"/>
          <w:caps w:val="0"/>
          <w:smallCaps w:val="0"/>
          <w:noProof w:val="0"/>
          <w:color w:val="000000" w:themeColor="text1" w:themeTint="FF" w:themeShade="FF"/>
          <w:sz w:val="22"/>
          <w:szCs w:val="22"/>
          <w:lang w:val="en-US"/>
        </w:rPr>
        <w:t>What makes us human and why does it matter?</w:t>
      </w: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65D18461" w:rsidP="65D18461" w:rsidRDefault="65D18461" w14:paraId="76F34422" w14:textId="46443D59">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65D18461" w:rsidRDefault="36873225" w14:paraId="254ED74A" w14:textId="4770EDB3">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In one sentence, what is the enduring question or major problem of your course? </w:t>
      </w:r>
    </w:p>
    <w:p w:rsidR="65D18461" w:rsidP="65D18461" w:rsidRDefault="65D18461" w14:paraId="0845559A" w14:textId="78F0E2A4">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65D18461" w:rsidRDefault="36873225" w14:paraId="1359750C" w14:textId="6204FE25">
      <w:pPr>
        <w:pStyle w:val="ListParagraph"/>
        <w:numPr>
          <w:ilvl w:val="0"/>
          <w:numId w:val="10"/>
        </w:numPr>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The mission of the Gen Ed program is to help students develop habits of mind, civic virtues, and ethical judgment to prepare them with generalizable skills to live wisely in a changing world.</w:t>
      </w:r>
    </w:p>
    <w:p w:rsidR="36873225" w:rsidP="51566E5A" w:rsidRDefault="36873225" w14:paraId="37D98567" w14:textId="2F48E996">
      <w:pPr>
        <w:pStyle w:val="Normal"/>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51566E5A"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your course draw connections to students' lives or the outside world? </w:t>
      </w:r>
      <w:r>
        <w:br/>
      </w:r>
    </w:p>
    <w:p w:rsidR="65D18461" w:rsidP="65D18461" w:rsidRDefault="65D18461" w14:paraId="09AFC1DE" w14:textId="7D50BC55">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65D18461" w:rsidRDefault="36873225" w14:paraId="48C70358" w14:textId="229E7815">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Briefly detail your plans for assignments/assessments in this course. Note:  </w:t>
      </w:r>
      <w:r>
        <w:tab/>
      </w:r>
    </w:p>
    <w:p w:rsidR="36873225" w:rsidP="65D18461" w:rsidRDefault="36873225" w14:paraId="6FB107A4" w14:textId="355EC72E">
      <w:pPr>
        <w:pStyle w:val="ListParagraph"/>
        <w:numPr>
          <w:ilvl w:val="0"/>
          <w:numId w:val="13"/>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Students should expect to spend 6-8 hours per week on your course outside of class. Gen Ed courses should be as rigorous as departmental courses. </w:t>
      </w:r>
      <w:r>
        <w:tab/>
      </w:r>
    </w:p>
    <w:p w:rsidR="36873225" w:rsidP="65D18461" w:rsidRDefault="36873225" w14:paraId="518D2F42" w14:textId="2B360AD6">
      <w:pPr>
        <w:pStyle w:val="ListParagraph"/>
        <w:numPr>
          <w:ilvl w:val="0"/>
          <w:numId w:val="13"/>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All Gen Ed courses have a synthetic final assignment/assessment. </w:t>
      </w:r>
    </w:p>
    <w:p w:rsidR="65D18461" w:rsidP="65D18461" w:rsidRDefault="65D18461" w14:paraId="3E5D6BB0" w14:textId="0DD530A4">
      <w:pPr>
        <w:spacing w:before="0" w:beforeAutospacing="off" w:after="0" w:afterAutospacing="off" w:line="276" w:lineRule="auto"/>
        <w:ind w:left="720" w:right="0" w:hanging="360"/>
        <w:rPr>
          <w:rFonts w:ascii="Arial" w:hAnsi="Arial" w:eastAsia="Arial" w:cs="Arial"/>
          <w:b w:val="0"/>
          <w:bCs w:val="0"/>
          <w:i w:val="0"/>
          <w:iCs w:val="0"/>
          <w:caps w:val="0"/>
          <w:smallCaps w:val="0"/>
          <w:noProof w:val="0"/>
          <w:color w:val="000000" w:themeColor="text1" w:themeTint="FF" w:themeShade="FF"/>
          <w:sz w:val="22"/>
          <w:szCs w:val="22"/>
          <w:lang w:val="en-US"/>
        </w:rPr>
      </w:pPr>
    </w:p>
    <w:p w:rsidR="65D18461" w:rsidP="65D18461" w:rsidRDefault="65D18461" w14:paraId="3F018662" w14:textId="77F1FE9D">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65D18461" w:rsidRDefault="36873225" w14:paraId="600FC8A8" w14:textId="5E8EE742">
      <w:pPr>
        <w:pStyle w:val="ListParagraph"/>
        <w:numPr>
          <w:ilvl w:val="0"/>
          <w:numId w:val="10"/>
        </w:num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r w:rsidRPr="65D18461" w:rsidR="36873225">
        <w:rPr>
          <w:rFonts w:ascii="Helvetica Neue" w:hAnsi="Helvetica Neue" w:eastAsia="Helvetica Neue" w:cs="Helvetica Neue"/>
          <w:b w:val="0"/>
          <w:bCs w:val="0"/>
          <w:i w:val="0"/>
          <w:iCs w:val="0"/>
          <w:caps w:val="0"/>
          <w:smallCaps w:val="0"/>
          <w:noProof w:val="0"/>
          <w:color w:val="32363A"/>
          <w:sz w:val="22"/>
          <w:szCs w:val="22"/>
          <w:lang w:val="en-US"/>
        </w:rPr>
        <w:t>How will these assignments/assessments help students develop the habits of mind to think differently about their potential to engage the world in new ways? How will they help students address your enduring question and guide them towards your vision for what they’ll take away from your course 2-3 years after they graduate?</w:t>
      </w:r>
    </w:p>
    <w:p w:rsidR="65D18461" w:rsidP="65D18461" w:rsidRDefault="65D18461" w14:paraId="3CE0B9C7" w14:textId="464ACF06">
      <w:p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p>
    <w:p w:rsidR="65D18461" w:rsidP="65D18461" w:rsidRDefault="65D18461" w14:paraId="49DEA7D6" w14:textId="4A3C55AC">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65D18461" w:rsidRDefault="36873225" w14:paraId="2B0A85BA" w14:textId="52B61EE2">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32363A"/>
          <w:sz w:val="22"/>
          <w:szCs w:val="22"/>
          <w:lang w:val="en-US"/>
        </w:rPr>
        <w:t xml:space="preserve">Gen Ed courses ask big questions and encourage students to form their own answers by weighing a variety of perspectives. Our courses also give students a chance to connect with their peers from other classes and concentrations so they can learn from each other. </w:t>
      </w: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How will you support students encountering differing viewpoints within your class?</w:t>
      </w:r>
    </w:p>
    <w:p w:rsidR="65D18461" w:rsidP="65D18461" w:rsidRDefault="65D18461" w14:paraId="77178669" w14:textId="7B1DEF8A">
      <w:p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p>
    <w:p w:rsidR="65D18461" w:rsidP="65D18461" w:rsidRDefault="65D18461" w14:paraId="0D8B855C" w14:textId="3501E5EF">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51566E5A" w:rsidRDefault="36873225" w14:paraId="37B511D6" w14:textId="473C0A0D">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51566E5A"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Gen Ed courses have a minimum </w:t>
      </w:r>
      <w:r w:rsidRPr="51566E5A" w:rsidR="168FD97A">
        <w:rPr>
          <w:rFonts w:ascii="Arial" w:hAnsi="Arial" w:eastAsia="Arial" w:cs="Arial"/>
          <w:b w:val="0"/>
          <w:bCs w:val="0"/>
          <w:i w:val="0"/>
          <w:iCs w:val="0"/>
          <w:caps w:val="0"/>
          <w:smallCaps w:val="0"/>
          <w:noProof w:val="0"/>
          <w:color w:val="000000" w:themeColor="text1" w:themeTint="FF" w:themeShade="FF"/>
          <w:sz w:val="22"/>
          <w:szCs w:val="22"/>
          <w:lang w:val="en-US"/>
        </w:rPr>
        <w:t xml:space="preserve">enrollment </w:t>
      </w:r>
      <w:r w:rsidRPr="51566E5A"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cap of 60 students. Many of our courses are significantly larger than that. This means thoughtful management of a teaching team is an important part of teaching in Gen Ed.     </w:t>
      </w:r>
    </w:p>
    <w:p w:rsidR="65D18461" w:rsidP="65D18461" w:rsidRDefault="65D18461" w14:paraId="65F0E854" w14:textId="2C994615">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65D18461" w:rsidRDefault="36873225" w14:paraId="62FD8E40" w14:textId="04AEF251">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As you work with your teaching staff:  </w:t>
      </w:r>
    </w:p>
    <w:p w:rsidR="36873225" w:rsidP="65D18461" w:rsidRDefault="36873225" w14:paraId="04F59D41" w14:textId="378FB86A">
      <w:pPr>
        <w:pStyle w:val="ListParagraph"/>
        <w:numPr>
          <w:ilvl w:val="0"/>
          <w:numId w:val="15"/>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 ensure that students across sections have a fair and consistent experience with grading and section meetings? </w:t>
      </w:r>
    </w:p>
    <w:p w:rsidR="36873225" w:rsidP="65D18461" w:rsidRDefault="36873225" w14:paraId="43154AE9" w14:textId="46C6EA28">
      <w:pPr>
        <w:pStyle w:val="ListParagraph"/>
        <w:numPr>
          <w:ilvl w:val="0"/>
          <w:numId w:val="15"/>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 support TFs/TAs in giving students grades that accurately measure student mastery of content and help support grade differentiation? </w:t>
      </w:r>
    </w:p>
    <w:p w:rsidR="65D18461" w:rsidP="65D18461" w:rsidRDefault="65D18461" w14:paraId="66C1AEC5" w14:textId="39E1A2AB">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65D18461" w:rsidP="65D18461" w:rsidRDefault="65D18461" w14:paraId="0C021BE3" w14:textId="54A5F1E8">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6873225" w:rsidP="65D18461" w:rsidRDefault="36873225" w14:paraId="14CE17F4" w14:textId="37B69C52">
      <w:pPr>
        <w:pStyle w:val="ListParagraph"/>
        <w:numPr>
          <w:ilvl w:val="0"/>
          <w:numId w:val="10"/>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65D18461" w:rsidR="36873225">
        <w:rPr>
          <w:rFonts w:ascii="Arial" w:hAnsi="Arial" w:eastAsia="Arial" w:cs="Arial"/>
          <w:b w:val="0"/>
          <w:bCs w:val="0"/>
          <w:i w:val="0"/>
          <w:iCs w:val="0"/>
          <w:caps w:val="0"/>
          <w:smallCaps w:val="0"/>
          <w:noProof w:val="0"/>
          <w:color w:val="000000" w:themeColor="text1" w:themeTint="FF" w:themeShade="FF"/>
          <w:sz w:val="22"/>
          <w:szCs w:val="22"/>
          <w:lang w:val="en-US"/>
        </w:rPr>
        <w:t>Please attach a brief syllabus, including course/unit goals, course topics, and main readings.</w:t>
      </w:r>
    </w:p>
    <w:p w:rsidR="65D18461" w:rsidP="65D18461" w:rsidRDefault="65D18461" w14:paraId="618AD517" w14:textId="7EE77D89">
      <w:pPr>
        <w:spacing w:before="0" w:beforeAutospacing="off" w:after="0" w:afterAutospacing="off" w:line="276" w:lineRule="auto"/>
        <w:rPr>
          <w:rFonts w:ascii="Arial" w:hAnsi="Arial" w:eastAsia="Arial" w:cs="Arial"/>
          <w:noProof w:val="0"/>
          <w:sz w:val="22"/>
          <w:szCs w:val="22"/>
          <w:lang w:val="en-US"/>
        </w:rPr>
      </w:pPr>
    </w:p>
    <w:sectPr>
      <w:pgSz w:w="12240" w:h="15840" w:orient="portrait"/>
      <w:pgMar w:top="1440" w:right="1440" w:bottom="1440" w:left="1440" w:header="720" w:footer="720" w:gutter="0"/>
      <w:cols w:space="720"/>
      <w:docGrid w:linePitch="360"/>
      <w:titlePg w:val="1"/>
      <w:headerReference w:type="default" r:id="Rfa59a4027d394ff6"/>
      <w:headerReference w:type="first" r:id="R6e33825911ec42df"/>
      <w:footerReference w:type="default" r:id="R429dbd1df8d74718"/>
      <w:footerReference w:type="first" r:id="R43663698b25643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588F99FF">
      <w:trPr>
        <w:trHeight w:val="300"/>
      </w:trPr>
      <w:tc>
        <w:tcPr>
          <w:tcW w:w="3120" w:type="dxa"/>
          <w:tcMar/>
        </w:tcPr>
        <w:p w:rsidR="529C013F" w:rsidP="529C013F" w:rsidRDefault="529C013F" w14:paraId="574AEC43" w14:textId="18BBF62F">
          <w:pPr>
            <w:pStyle w:val="Header"/>
            <w:bidi w:val="0"/>
            <w:ind w:left="-115"/>
            <w:jc w:val="left"/>
          </w:pPr>
        </w:p>
      </w:tc>
      <w:tc>
        <w:tcPr>
          <w:tcW w:w="3120" w:type="dxa"/>
          <w:tcMar/>
        </w:tcPr>
        <w:p w:rsidR="529C013F" w:rsidP="529C013F" w:rsidRDefault="529C013F" w14:paraId="782C1A3F" w14:textId="05FA1706">
          <w:pPr>
            <w:pStyle w:val="Header"/>
            <w:bidi w:val="0"/>
            <w:jc w:val="center"/>
          </w:pPr>
        </w:p>
      </w:tc>
      <w:tc>
        <w:tcPr>
          <w:tcW w:w="3120" w:type="dxa"/>
          <w:tcMar/>
        </w:tcPr>
        <w:p w:rsidR="529C013F" w:rsidP="529C013F" w:rsidRDefault="529C013F" w14:paraId="363E27F4" w14:textId="115497DE">
          <w:pPr>
            <w:pStyle w:val="Header"/>
            <w:bidi w:val="0"/>
            <w:ind w:right="-115"/>
            <w:jc w:val="right"/>
          </w:pPr>
        </w:p>
      </w:tc>
    </w:tr>
  </w:tbl>
  <w:p w:rsidR="529C013F" w:rsidP="529C013F" w:rsidRDefault="529C013F" w14:paraId="545C2F94" w14:textId="5B10E501">
    <w:pPr>
      <w:pStyle w:val="Footer"/>
      <w:bidi w:val="0"/>
    </w:pPr>
  </w:p>
</w:ftr>
</file>

<file path=word/footer2.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D0A45F9">
      <w:trPr>
        <w:trHeight w:val="300"/>
      </w:trPr>
      <w:tc>
        <w:tcPr>
          <w:tcW w:w="3120" w:type="dxa"/>
          <w:tcMar/>
        </w:tcPr>
        <w:p w:rsidR="529C013F" w:rsidP="529C013F" w:rsidRDefault="529C013F" w14:paraId="0036F439" w14:textId="0C6F24E3">
          <w:pPr>
            <w:pStyle w:val="Header"/>
            <w:bidi w:val="0"/>
            <w:ind w:left="-115"/>
            <w:jc w:val="left"/>
          </w:pPr>
        </w:p>
      </w:tc>
      <w:tc>
        <w:tcPr>
          <w:tcW w:w="3120" w:type="dxa"/>
          <w:tcMar/>
        </w:tcPr>
        <w:p w:rsidR="529C013F" w:rsidP="529C013F" w:rsidRDefault="529C013F" w14:paraId="27330033" w14:textId="090C6539">
          <w:pPr>
            <w:pStyle w:val="Header"/>
            <w:bidi w:val="0"/>
            <w:jc w:val="center"/>
          </w:pPr>
        </w:p>
      </w:tc>
      <w:tc>
        <w:tcPr>
          <w:tcW w:w="3120" w:type="dxa"/>
          <w:tcMar/>
        </w:tcPr>
        <w:p w:rsidR="529C013F" w:rsidP="529C013F" w:rsidRDefault="529C013F" w14:paraId="3E52FC3C" w14:textId="54257686">
          <w:pPr>
            <w:pStyle w:val="Header"/>
            <w:bidi w:val="0"/>
            <w:ind w:right="-115"/>
            <w:jc w:val="right"/>
          </w:pPr>
        </w:p>
      </w:tc>
    </w:tr>
  </w:tbl>
  <w:p w:rsidR="529C013F" w:rsidP="529C013F" w:rsidRDefault="529C013F" w14:paraId="79DB9670" w14:textId="66600102">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A6AD405">
      <w:trPr>
        <w:trHeight w:val="300"/>
      </w:trPr>
      <w:tc>
        <w:tcPr>
          <w:tcW w:w="3120" w:type="dxa"/>
          <w:tcMar/>
        </w:tcPr>
        <w:p w:rsidR="529C013F" w:rsidP="529C013F" w:rsidRDefault="529C013F" w14:paraId="3F9F8CB9" w14:textId="6248914F">
          <w:pPr>
            <w:pStyle w:val="Header"/>
            <w:bidi w:val="0"/>
            <w:ind w:left="-115"/>
            <w:jc w:val="left"/>
          </w:pPr>
        </w:p>
      </w:tc>
      <w:tc>
        <w:tcPr>
          <w:tcW w:w="3120" w:type="dxa"/>
          <w:tcMar/>
        </w:tcPr>
        <w:p w:rsidR="529C013F" w:rsidP="529C013F" w:rsidRDefault="529C013F" w14:paraId="0F7A62D2" w14:textId="1BBA1123">
          <w:pPr>
            <w:pStyle w:val="Header"/>
            <w:bidi w:val="0"/>
            <w:jc w:val="center"/>
          </w:pPr>
        </w:p>
      </w:tc>
      <w:tc>
        <w:tcPr>
          <w:tcW w:w="3120" w:type="dxa"/>
          <w:tcMar/>
        </w:tcPr>
        <w:p w:rsidR="529C013F" w:rsidP="529C013F" w:rsidRDefault="529C013F" w14:paraId="450A489E" w14:textId="1FF91896">
          <w:pPr>
            <w:pStyle w:val="Header"/>
            <w:bidi w:val="0"/>
            <w:ind w:right="-115"/>
            <w:jc w:val="right"/>
          </w:pPr>
        </w:p>
      </w:tc>
    </w:tr>
  </w:tbl>
  <w:p w:rsidR="529C013F" w:rsidP="529C013F" w:rsidRDefault="529C013F" w14:paraId="008F0DA8" w14:textId="09A72F8C">
    <w:pPr>
      <w:pStyle w:val="Header"/>
      <w:bidi w:val="0"/>
    </w:pPr>
  </w:p>
</w:hdr>
</file>

<file path=word/header2.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7043B4A">
      <w:trPr>
        <w:trHeight w:val="300"/>
      </w:trPr>
      <w:tc>
        <w:tcPr>
          <w:tcW w:w="3120" w:type="dxa"/>
          <w:tcMar/>
        </w:tcPr>
        <w:p w:rsidR="529C013F" w:rsidP="529C013F" w:rsidRDefault="529C013F" w14:paraId="0001A7C2" w14:textId="234DB8A9">
          <w:pPr>
            <w:pStyle w:val="Header"/>
            <w:bidi w:val="0"/>
            <w:ind w:left="-115"/>
            <w:jc w:val="left"/>
          </w:pPr>
        </w:p>
      </w:tc>
      <w:tc>
        <w:tcPr>
          <w:tcW w:w="3120" w:type="dxa"/>
          <w:tcMar/>
        </w:tcPr>
        <w:p w:rsidR="529C013F" w:rsidP="529C013F" w:rsidRDefault="529C013F" w14:paraId="51BCD822" w14:textId="66B2759B">
          <w:pPr>
            <w:pStyle w:val="Header"/>
            <w:bidi w:val="0"/>
            <w:jc w:val="center"/>
          </w:pPr>
          <w:r w:rsidR="529C013F">
            <w:drawing>
              <wp:inline wp14:editId="78DD1A9A" wp14:anchorId="5B846E8A">
                <wp:extent cx="1847850" cy="1066800"/>
                <wp:effectExtent l="0" t="0" r="0" b="0"/>
                <wp:docPr id="139913212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399132127" name="Picture 1399132127"/>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708554085">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1847850" cy="1066800"/>
                        </a:xfrm>
                        <a:prstGeom xmlns:a="http://schemas.openxmlformats.org/drawingml/2006/main" prst="rect">
                          <a:avLst xmlns:a="http://schemas.openxmlformats.org/drawingml/2006/main"/>
                        </a:prstGeom>
                      </pic:spPr>
                    </pic:pic>
                  </a:graphicData>
                </a:graphic>
              </wp:inline>
            </w:drawing>
          </w:r>
        </w:p>
      </w:tc>
      <w:tc>
        <w:tcPr>
          <w:tcW w:w="3120" w:type="dxa"/>
          <w:tcMar/>
        </w:tcPr>
        <w:p w:rsidR="529C013F" w:rsidP="529C013F" w:rsidRDefault="529C013F" w14:paraId="5DADF3EF" w14:textId="28612D97">
          <w:pPr>
            <w:pStyle w:val="Header"/>
            <w:bidi w:val="0"/>
            <w:ind w:right="-115"/>
            <w:jc w:val="right"/>
          </w:pPr>
        </w:p>
      </w:tc>
    </w:tr>
  </w:tbl>
  <w:p w:rsidR="529C013F" w:rsidP="529C013F" w:rsidRDefault="529C013F" w14:paraId="1DFC1099" w14:textId="6085D809">
    <w:pPr>
      <w:pStyle w:val="Header"/>
      <w:bidi w:val="0"/>
    </w:pPr>
  </w:p>
</w:hdr>
</file>

<file path=word/numbering.xml><?xml version="1.0" encoding="utf-8"?>
<w:numbering xmlns:w="http://schemas.openxmlformats.org/wordprocessingml/2006/main">
  <w:abstractNum xmlns:w="http://schemas.openxmlformats.org/wordprocessingml/2006/main" w:abstractNumId="16">
    <w:nsid w:val="110ee3f3"/>
    <w:multiLevelType xmlns:w="http://schemas.openxmlformats.org/wordprocessingml/2006/main" w:val="hybridMultilevel"/>
    <w:lvl xmlns:w="http://schemas.openxmlformats.org/wordprocessingml/2006/main" w:ilvl="0">
      <w:start w:val="14"/>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2bc23e7a"/>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79ff1b9c"/>
    <w:multiLevelType xmlns:w="http://schemas.openxmlformats.org/wordprocessingml/2006/main" w:val="hybridMultilevel"/>
    <w:lvl xmlns:w="http://schemas.openxmlformats.org/wordprocessingml/2006/main" w:ilvl="0">
      <w:start w:val="11"/>
      <w:numFmt w:val="decimal"/>
      <w:lvlText w:val="%1."/>
      <w:lvlJc w:val="left"/>
      <w:pPr>
        <w:ind w:left="720" w:hanging="360"/>
      </w:pPr>
      <w:rPr>
        <w:rFonts w:hint="default" w:ascii="Helvetica Neue" w:hAnsi="Helvetica Neue"/>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2863921c"/>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7d69068b"/>
    <w:multiLevelType xmlns:w="http://schemas.openxmlformats.org/wordprocessingml/2006/main" w:val="hybridMultilevel"/>
    <w:lvl xmlns:w="http://schemas.openxmlformats.org/wordprocessingml/2006/main" w:ilvl="0">
      <w:start w:val="9"/>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66f9f969"/>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7bead5e5"/>
    <w:multiLevelType xmlns:w="http://schemas.openxmlformats.org/wordprocessingml/2006/main" w:val="hybridMultilevel"/>
    <w:lvl xmlns:w="http://schemas.openxmlformats.org/wordprocessingml/2006/main" w:ilvl="0">
      <w:start w:val="8"/>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6adf8ed9"/>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8">
    <w:nsid w:val="3b6c6302"/>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664a0a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241c0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93ca7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40e3a0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7627f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f9db9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ce3a67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32855"/>
    <w:rsid w:val="02B0422B"/>
    <w:rsid w:val="031EEDD4"/>
    <w:rsid w:val="08E9E06B"/>
    <w:rsid w:val="0B317821"/>
    <w:rsid w:val="122BEAA5"/>
    <w:rsid w:val="168FD97A"/>
    <w:rsid w:val="1A6A25B2"/>
    <w:rsid w:val="2AE83C1E"/>
    <w:rsid w:val="2EDCCF94"/>
    <w:rsid w:val="36873225"/>
    <w:rsid w:val="39F6CA7A"/>
    <w:rsid w:val="3A97C176"/>
    <w:rsid w:val="3BA6EB5A"/>
    <w:rsid w:val="46C39B3D"/>
    <w:rsid w:val="47FB02FE"/>
    <w:rsid w:val="489DC614"/>
    <w:rsid w:val="4B54781F"/>
    <w:rsid w:val="4C11AF6C"/>
    <w:rsid w:val="4F5067EF"/>
    <w:rsid w:val="51566E5A"/>
    <w:rsid w:val="51DB6221"/>
    <w:rsid w:val="529C013F"/>
    <w:rsid w:val="5E25B226"/>
    <w:rsid w:val="5EEA1F55"/>
    <w:rsid w:val="60832855"/>
    <w:rsid w:val="65D18461"/>
    <w:rsid w:val="67210874"/>
    <w:rsid w:val="6890EBED"/>
    <w:rsid w:val="6A27427E"/>
    <w:rsid w:val="7BF58BF7"/>
    <w:rsid w:val="7C71DE8E"/>
    <w:rsid w:val="7FBF0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32855"/>
  <w15:chartTrackingRefBased/>
  <w15:docId w15:val="{1FE8D6B7-C19E-4B1F-907D-BE8E56ED189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2AE83C1E"/>
    <w:rPr>
      <w:color w:val="467886"/>
      <w:u w:val="single"/>
    </w:rPr>
  </w:style>
  <w:style w:type="paragraph" w:styleId="ListParagraph">
    <w:uiPriority w:val="34"/>
    <w:name w:val="List Paragraph"/>
    <w:basedOn w:val="Normal"/>
    <w:qFormat/>
    <w:rsid w:val="2AE83C1E"/>
    <w:pPr>
      <w:spacing/>
      <w:ind w:left="720"/>
      <w:contextualSpacing/>
    </w:pPr>
  </w:style>
  <w:style w:type="paragraph" w:styleId="Header">
    <w:uiPriority w:val="99"/>
    <w:name w:val="header"/>
    <w:basedOn w:val="Normal"/>
    <w:unhideWhenUsed/>
    <w:rsid w:val="529C013F"/>
    <w:pPr>
      <w:tabs>
        <w:tab w:val="center" w:leader="none" w:pos="4680"/>
        <w:tab w:val="right" w:leader="none" w:pos="9360"/>
      </w:tabs>
      <w:spacing w:after="0" w:line="240" w:lineRule="auto"/>
    </w:pPr>
  </w:style>
  <w:style w:type="paragraph" w:styleId="Footer">
    <w:uiPriority w:val="99"/>
    <w:name w:val="footer"/>
    <w:basedOn w:val="Normal"/>
    <w:unhideWhenUsed/>
    <w:rsid w:val="529C013F"/>
    <w:pPr>
      <w:tabs>
        <w:tab w:val="center" w:leader="none" w:pos="4680"/>
        <w:tab w:val="right" w:leader="none" w:pos="9360"/>
      </w:tabs>
      <w:spacing w:after="0" w:line="240" w:lineRule="auto"/>
    </w:pPr>
  </w:style>
  <w:style w:type="paragraph" w:styleId="Heading1">
    <w:uiPriority w:val="9"/>
    <w:name w:val="heading 1"/>
    <w:basedOn w:val="Normal"/>
    <w:next w:val="Normal"/>
    <w:qFormat/>
    <w:rsid w:val="529C013F"/>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f832c67c6a624432" /><Relationship Type="http://schemas.openxmlformats.org/officeDocument/2006/relationships/header" Target="header.xml" Id="Rfa59a4027d394ff6" /><Relationship Type="http://schemas.openxmlformats.org/officeDocument/2006/relationships/header" Target="header2.xml" Id="R6e33825911ec42df" /><Relationship Type="http://schemas.openxmlformats.org/officeDocument/2006/relationships/footer" Target="footer.xml" Id="R429dbd1df8d74718" /><Relationship Type="http://schemas.openxmlformats.org/officeDocument/2006/relationships/footer" Target="footer2.xml" Id="R43663698b2564378" /><Relationship Type="http://schemas.openxmlformats.org/officeDocument/2006/relationships/hyperlink" Target="https://harvard.az1.qualtrics.com/jfe/form/SV_20jhidgF1JxotUy" TargetMode="External" Id="R846016cb41294292" /></Relationships>
</file>

<file path=word/_rels/header2.xml.rels>&#65279;<?xml version="1.0" encoding="utf-8"?><Relationships xmlns="http://schemas.openxmlformats.org/package/2006/relationships"><Relationship Type="http://schemas.openxmlformats.org/officeDocument/2006/relationships/image" Target="/media/image.png" Id="rId170855408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1CFAC46AC28A4F86508D5FF570442C" ma:contentTypeVersion="18" ma:contentTypeDescription="Create a new document." ma:contentTypeScope="" ma:versionID="1c1d507c59b3a6be4e392bc52bf8f85f">
  <xsd:schema xmlns:xsd="http://www.w3.org/2001/XMLSchema" xmlns:xs="http://www.w3.org/2001/XMLSchema" xmlns:p="http://schemas.microsoft.com/office/2006/metadata/properties" xmlns:ns2="b3452884-c658-4061-b669-0e6481a077dc" xmlns:ns3="8c3cdd1f-1a5f-4612-bc6d-39d139dab89a" targetNamespace="http://schemas.microsoft.com/office/2006/metadata/properties" ma:root="true" ma:fieldsID="3876c9acb492d78e13ce31900bead4e0" ns2:_="" ns3:_="">
    <xsd:import namespace="b3452884-c658-4061-b669-0e6481a077dc"/>
    <xsd:import namespace="8c3cdd1f-1a5f-4612-bc6d-39d139dab89a"/>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AutoKeyPoints" minOccurs="0"/>
                <xsd:element ref="ns2:MediaServiceKeyPoints" minOccurs="0"/>
                <xsd:element ref="ns3:SharedWithUsers" minOccurs="0"/>
                <xsd:element ref="ns3:SharedWithDetails"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452884-c658-4061-b669-0e6481a077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8107521-1385-498b-8889-bf2cd8dee380" ma:termSetId="09814cd3-568e-fe90-9814-8d621ff8fb84" ma:anchorId="fba54fb3-c3e1-fe81-a776-ca4b69148c4d" ma:open="true" ma:isKeyword="false">
      <xsd:complexType>
        <xsd:sequence>
          <xsd:element ref="pc:Terms" minOccurs="0" maxOccurs="1"/>
        </xsd:sequence>
      </xsd:complex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3cdd1f-1a5f-4612-bc6d-39d139dab89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fb8287a-0846-4991-b913-463b36ff2a5c}" ma:internalName="TaxCatchAll" ma:showField="CatchAllData" ma:web="8c3cdd1f-1a5f-4612-bc6d-39d139dab89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3452884-c658-4061-b669-0e6481a077dc">
      <Terms xmlns="http://schemas.microsoft.com/office/infopath/2007/PartnerControls"/>
    </lcf76f155ced4ddcb4097134ff3c332f>
    <TaxCatchAll xmlns="8c3cdd1f-1a5f-4612-bc6d-39d139dab89a" xsi:nil="true"/>
  </documentManagement>
</p:properties>
</file>

<file path=customXml/itemProps1.xml><?xml version="1.0" encoding="utf-8"?>
<ds:datastoreItem xmlns:ds="http://schemas.openxmlformats.org/officeDocument/2006/customXml" ds:itemID="{DC6FD2E1-D323-4B59-A3AD-74D188500423}"/>
</file>

<file path=customXml/itemProps2.xml><?xml version="1.0" encoding="utf-8"?>
<ds:datastoreItem xmlns:ds="http://schemas.openxmlformats.org/officeDocument/2006/customXml" ds:itemID="{E68E0BF2-5C4D-401C-835C-EC4BF30F5F84}"/>
</file>

<file path=customXml/itemProps3.xml><?xml version="1.0" encoding="utf-8"?>
<ds:datastoreItem xmlns:ds="http://schemas.openxmlformats.org/officeDocument/2006/customXml" ds:itemID="{839B79B1-A251-4031-B105-9262DCDA2BC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Phelps-Coco, Adrienne</dc:creator>
  <keywords/>
  <dc:description/>
  <lastModifiedBy>Dau, Isabel</lastModifiedBy>
  <dcterms:created xsi:type="dcterms:W3CDTF">2025-12-19T15:25:33.0000000Z</dcterms:created>
  <dcterms:modified xsi:type="dcterms:W3CDTF">2026-01-14T00:08:03.1451357Z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0x010100B91CFAC46AC28A4F86508D5FF570442C</vt:lpwstr>
  </property>
  <property fmtid="{D5CDD505-2E9C-101B-9397-08002B2CF9AE}" pid="3" name="MediaServiceImageTags">
    <vt:lpwstr/>
  </property>
</Properties>
</file>