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55C85D" w14:textId="77777777" w:rsidR="0061216A" w:rsidRDefault="0061216A" w:rsidP="00794E78">
      <w:pPr>
        <w:outlineLvl w:val="1"/>
        <w:rPr>
          <w:rFonts w:ascii="Cambria" w:hAnsi="Cambria"/>
          <w:b/>
          <w:color w:val="000000"/>
        </w:rPr>
      </w:pPr>
      <w:bookmarkStart w:id="0" w:name="_GoBack"/>
      <w:bookmarkEnd w:id="0"/>
      <w:r>
        <w:rPr>
          <w:rFonts w:ascii="Cambria" w:hAnsi="Cambria"/>
          <w:b/>
          <w:color w:val="000000"/>
        </w:rPr>
        <w:t>National University of Singapore</w:t>
      </w:r>
    </w:p>
    <w:p w14:paraId="2AF45933" w14:textId="77777777" w:rsidR="009B5E88" w:rsidRDefault="009B5E88" w:rsidP="00794E78">
      <w:pPr>
        <w:outlineLvl w:val="1"/>
        <w:rPr>
          <w:rFonts w:ascii="Cambria" w:hAnsi="Cambria"/>
          <w:b/>
          <w:color w:val="000000"/>
        </w:rPr>
      </w:pPr>
      <w:r>
        <w:rPr>
          <w:rFonts w:ascii="Cambria" w:hAnsi="Cambria"/>
          <w:b/>
          <w:color w:val="000000"/>
        </w:rPr>
        <w:t>NUS Business School</w:t>
      </w:r>
    </w:p>
    <w:p w14:paraId="7B0EC2F4" w14:textId="77777777" w:rsidR="009B5E88" w:rsidRDefault="009B5E88" w:rsidP="00794E78">
      <w:pPr>
        <w:outlineLvl w:val="1"/>
        <w:rPr>
          <w:rFonts w:ascii="Cambria" w:hAnsi="Cambria"/>
          <w:b/>
          <w:color w:val="000000"/>
        </w:rPr>
      </w:pPr>
      <w:r>
        <w:rPr>
          <w:rFonts w:ascii="Cambria" w:hAnsi="Cambria"/>
          <w:b/>
          <w:color w:val="000000"/>
        </w:rPr>
        <w:t>Department of Management and Organisation</w:t>
      </w:r>
    </w:p>
    <w:p w14:paraId="005A0B26" w14:textId="77777777" w:rsidR="00794E78" w:rsidRDefault="00794E78" w:rsidP="00794E78">
      <w:pPr>
        <w:outlineLvl w:val="1"/>
        <w:rPr>
          <w:rFonts w:ascii="Cambria" w:hAnsi="Cambria"/>
          <w:b/>
          <w:color w:val="000000"/>
        </w:rPr>
      </w:pPr>
    </w:p>
    <w:p w14:paraId="196A51B3" w14:textId="77777777" w:rsidR="005239BA" w:rsidRDefault="00187F87" w:rsidP="00794E78">
      <w:pPr>
        <w:spacing w:after="120"/>
        <w:outlineLvl w:val="1"/>
        <w:rPr>
          <w:rFonts w:ascii="Cambria" w:hAnsi="Cambria"/>
          <w:b/>
          <w:color w:val="000000"/>
        </w:rPr>
      </w:pPr>
      <w:r>
        <w:rPr>
          <w:rFonts w:ascii="Cambria" w:hAnsi="Cambria"/>
          <w:b/>
          <w:color w:val="000000"/>
        </w:rPr>
        <w:t>MNO</w:t>
      </w:r>
      <w:r w:rsidR="00F90C86">
        <w:rPr>
          <w:rFonts w:ascii="Cambria" w:hAnsi="Cambria"/>
          <w:b/>
          <w:color w:val="000000"/>
        </w:rPr>
        <w:t>1706</w:t>
      </w:r>
      <w:r w:rsidR="005239BA" w:rsidRPr="00171E69">
        <w:rPr>
          <w:rFonts w:ascii="Cambria" w:hAnsi="Cambria"/>
          <w:b/>
          <w:color w:val="000000"/>
        </w:rPr>
        <w:t xml:space="preserve">: </w:t>
      </w:r>
      <w:r w:rsidR="00105583">
        <w:rPr>
          <w:rFonts w:ascii="Cambria" w:hAnsi="Cambria"/>
          <w:b/>
          <w:color w:val="000000"/>
        </w:rPr>
        <w:t>Organisational Behaviour</w:t>
      </w:r>
    </w:p>
    <w:p w14:paraId="1ECD0FE8" w14:textId="45DDA8C1" w:rsidR="005239BA" w:rsidRDefault="00F90C86" w:rsidP="00794E78">
      <w:pPr>
        <w:spacing w:after="240"/>
        <w:outlineLvl w:val="1"/>
        <w:rPr>
          <w:rFonts w:ascii="Cambria" w:hAnsi="Cambria"/>
          <w:b/>
          <w:color w:val="000000"/>
        </w:rPr>
      </w:pPr>
      <w:r>
        <w:rPr>
          <w:rFonts w:ascii="Cambria" w:hAnsi="Cambria"/>
          <w:b/>
          <w:color w:val="000000"/>
        </w:rPr>
        <w:t xml:space="preserve">Session: </w:t>
      </w:r>
      <w:r w:rsidR="001623E8">
        <w:rPr>
          <w:rFonts w:ascii="Cambria" w:hAnsi="Cambria"/>
          <w:b/>
          <w:color w:val="000000"/>
        </w:rPr>
        <w:t xml:space="preserve">Semester </w:t>
      </w:r>
      <w:r w:rsidR="002F19C9">
        <w:rPr>
          <w:rFonts w:ascii="Cambria" w:hAnsi="Cambria"/>
          <w:b/>
          <w:color w:val="000000"/>
        </w:rPr>
        <w:t>1</w:t>
      </w:r>
      <w:r w:rsidR="001623E8">
        <w:rPr>
          <w:rFonts w:ascii="Cambria" w:hAnsi="Cambria"/>
          <w:b/>
          <w:color w:val="000000"/>
        </w:rPr>
        <w:t>, 20</w:t>
      </w:r>
      <w:r w:rsidR="002F19C9">
        <w:rPr>
          <w:rFonts w:ascii="Cambria" w:hAnsi="Cambria"/>
          <w:b/>
          <w:color w:val="000000"/>
        </w:rPr>
        <w:t>20</w:t>
      </w:r>
      <w:r w:rsidR="001623E8">
        <w:rPr>
          <w:rFonts w:ascii="Cambria" w:hAnsi="Cambria"/>
          <w:b/>
          <w:color w:val="000000"/>
        </w:rPr>
        <w:t>/</w:t>
      </w:r>
      <w:r w:rsidR="005239EE">
        <w:rPr>
          <w:rFonts w:ascii="Cambria" w:hAnsi="Cambria"/>
          <w:b/>
          <w:color w:val="000000"/>
        </w:rPr>
        <w:t>2</w:t>
      </w:r>
      <w:r w:rsidR="002F19C9">
        <w:rPr>
          <w:rFonts w:ascii="Cambria" w:hAnsi="Cambria"/>
          <w:b/>
          <w:color w:val="000000"/>
        </w:rPr>
        <w:t>1</w:t>
      </w:r>
    </w:p>
    <w:tbl>
      <w:tblPr>
        <w:tblW w:w="0" w:type="auto"/>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000" w:firstRow="0" w:lastRow="0" w:firstColumn="0" w:lastColumn="0" w:noHBand="0" w:noVBand="0"/>
      </w:tblPr>
      <w:tblGrid>
        <w:gridCol w:w="5499"/>
        <w:gridCol w:w="4350"/>
      </w:tblGrid>
      <w:tr w:rsidR="0061216A" w:rsidRPr="00171E69" w14:paraId="1159894A" w14:textId="77777777" w:rsidTr="00DD3FEC">
        <w:trPr>
          <w:trHeight w:val="290"/>
          <w:tblCellSpacing w:w="20" w:type="dxa"/>
        </w:trPr>
        <w:tc>
          <w:tcPr>
            <w:tcW w:w="5439" w:type="dxa"/>
          </w:tcPr>
          <w:p w14:paraId="2DCB9207" w14:textId="2AF329A4" w:rsidR="00DD3FEC" w:rsidRPr="00DD3FEC" w:rsidRDefault="0061216A" w:rsidP="00DD3FEC">
            <w:pPr>
              <w:tabs>
                <w:tab w:val="left" w:pos="1320"/>
              </w:tabs>
              <w:rPr>
                <w:rFonts w:ascii="Cambria" w:hAnsi="Cambria"/>
                <w:u w:val="single"/>
              </w:rPr>
            </w:pPr>
            <w:r w:rsidRPr="00DD3FEC">
              <w:rPr>
                <w:rFonts w:ascii="Cambria" w:hAnsi="Cambria"/>
                <w:u w:val="single"/>
              </w:rPr>
              <w:t>Instructors:</w:t>
            </w:r>
          </w:p>
        </w:tc>
        <w:tc>
          <w:tcPr>
            <w:tcW w:w="4290" w:type="dxa"/>
          </w:tcPr>
          <w:p w14:paraId="206D04B0" w14:textId="27294061" w:rsidR="005239EE" w:rsidRPr="00DD3FEC" w:rsidRDefault="00DD3FEC" w:rsidP="00DD3FEC">
            <w:pPr>
              <w:rPr>
                <w:rFonts w:ascii="Cambria" w:hAnsi="Cambria"/>
                <w:color w:val="000000"/>
                <w:u w:val="single"/>
              </w:rPr>
            </w:pPr>
            <w:r w:rsidRPr="00DD3FEC">
              <w:rPr>
                <w:rFonts w:ascii="Cambria" w:hAnsi="Cambria"/>
                <w:color w:val="000000"/>
                <w:u w:val="single"/>
              </w:rPr>
              <w:t>Offices:</w:t>
            </w:r>
          </w:p>
        </w:tc>
      </w:tr>
      <w:tr w:rsidR="00DD3FEC" w:rsidRPr="00171E69" w14:paraId="23AC0A75" w14:textId="77777777" w:rsidTr="00DD3FEC">
        <w:trPr>
          <w:trHeight w:val="148"/>
          <w:tblCellSpacing w:w="20" w:type="dxa"/>
        </w:trPr>
        <w:tc>
          <w:tcPr>
            <w:tcW w:w="5439" w:type="dxa"/>
          </w:tcPr>
          <w:p w14:paraId="1642C251" w14:textId="57D20A0C" w:rsidR="00DD3FEC" w:rsidRDefault="00DD3FEC" w:rsidP="00DD3FEC">
            <w:pPr>
              <w:tabs>
                <w:tab w:val="left" w:pos="1320"/>
              </w:tabs>
              <w:rPr>
                <w:rFonts w:ascii="Cambria" w:hAnsi="Cambria"/>
              </w:rPr>
            </w:pPr>
            <w:r>
              <w:t>A/P Lim Ghee Soon (Coordinator)</w:t>
            </w:r>
          </w:p>
        </w:tc>
        <w:tc>
          <w:tcPr>
            <w:tcW w:w="4290" w:type="dxa"/>
          </w:tcPr>
          <w:p w14:paraId="1A254A9C" w14:textId="2FDC07F0" w:rsidR="00DD3FEC" w:rsidRDefault="00DD3FEC" w:rsidP="00DD3FEC">
            <w:pPr>
              <w:rPr>
                <w:rFonts w:ascii="Cambria" w:hAnsi="Cambria"/>
                <w:color w:val="000000"/>
              </w:rPr>
            </w:pPr>
            <w:r>
              <w:rPr>
                <w:rFonts w:ascii="Cambria" w:hAnsi="Cambria"/>
                <w:color w:val="000000"/>
              </w:rPr>
              <w:t>BIZ1-08-57</w:t>
            </w:r>
          </w:p>
        </w:tc>
      </w:tr>
      <w:tr w:rsidR="00DD3FEC" w:rsidRPr="00171E69" w14:paraId="48F99788" w14:textId="77777777" w:rsidTr="00DD3FEC">
        <w:trPr>
          <w:trHeight w:val="234"/>
          <w:tblCellSpacing w:w="20" w:type="dxa"/>
        </w:trPr>
        <w:tc>
          <w:tcPr>
            <w:tcW w:w="5439" w:type="dxa"/>
          </w:tcPr>
          <w:p w14:paraId="6DC85355" w14:textId="2370716D" w:rsidR="00DD3FEC" w:rsidRDefault="00DD3FEC" w:rsidP="00CF11BE">
            <w:pPr>
              <w:tabs>
                <w:tab w:val="left" w:pos="1320"/>
              </w:tabs>
              <w:rPr>
                <w:rFonts w:ascii="Cambria" w:hAnsi="Cambria"/>
              </w:rPr>
            </w:pPr>
            <w:r>
              <w:rPr>
                <w:rFonts w:ascii="Cambria" w:hAnsi="Cambria"/>
              </w:rPr>
              <w:t xml:space="preserve">Dr </w:t>
            </w:r>
            <w:r w:rsidRPr="002F19C9">
              <w:rPr>
                <w:rFonts w:ascii="Cambria" w:hAnsi="Cambria"/>
              </w:rPr>
              <w:t>Usa Skulkerewathana</w:t>
            </w:r>
          </w:p>
        </w:tc>
        <w:tc>
          <w:tcPr>
            <w:tcW w:w="4290" w:type="dxa"/>
          </w:tcPr>
          <w:p w14:paraId="3931DD0A" w14:textId="1B027E65" w:rsidR="00DD3FEC" w:rsidRDefault="00DD3FEC" w:rsidP="00CF11BE">
            <w:pPr>
              <w:rPr>
                <w:rFonts w:ascii="Cambria" w:hAnsi="Cambria"/>
                <w:color w:val="000000"/>
              </w:rPr>
            </w:pPr>
            <w:r>
              <w:rPr>
                <w:rFonts w:ascii="Cambria" w:hAnsi="Cambria"/>
                <w:color w:val="000000"/>
              </w:rPr>
              <w:t>BIZ1-07-35</w:t>
            </w:r>
          </w:p>
        </w:tc>
      </w:tr>
      <w:tr w:rsidR="00DD3FEC" w:rsidRPr="00171E69" w14:paraId="3B087F6F" w14:textId="77777777" w:rsidTr="00EC2029">
        <w:trPr>
          <w:trHeight w:val="205"/>
          <w:tblCellSpacing w:w="20" w:type="dxa"/>
        </w:trPr>
        <w:tc>
          <w:tcPr>
            <w:tcW w:w="5439" w:type="dxa"/>
          </w:tcPr>
          <w:p w14:paraId="6BE4B6C9" w14:textId="77777777" w:rsidR="00DD3FEC" w:rsidRDefault="00DD3FEC" w:rsidP="00EC2029">
            <w:pPr>
              <w:tabs>
                <w:tab w:val="left" w:pos="1320"/>
              </w:tabs>
              <w:rPr>
                <w:rFonts w:ascii="Cambria" w:hAnsi="Cambria"/>
              </w:rPr>
            </w:pPr>
            <w:r>
              <w:rPr>
                <w:rFonts w:ascii="Cambria" w:hAnsi="Cambria"/>
              </w:rPr>
              <w:t>Dr Wu Pei Chuan</w:t>
            </w:r>
          </w:p>
        </w:tc>
        <w:tc>
          <w:tcPr>
            <w:tcW w:w="4290" w:type="dxa"/>
          </w:tcPr>
          <w:p w14:paraId="40453B80" w14:textId="77777777" w:rsidR="00DD3FEC" w:rsidRDefault="00DD3FEC" w:rsidP="00EC2029">
            <w:pPr>
              <w:rPr>
                <w:rFonts w:ascii="Cambria" w:hAnsi="Cambria"/>
                <w:color w:val="000000"/>
              </w:rPr>
            </w:pPr>
            <w:r>
              <w:rPr>
                <w:rFonts w:ascii="Cambria" w:hAnsi="Cambria"/>
                <w:color w:val="000000"/>
              </w:rPr>
              <w:t>BIZ1-08-40</w:t>
            </w:r>
          </w:p>
        </w:tc>
      </w:tr>
      <w:tr w:rsidR="00DD3FEC" w:rsidRPr="00171E69" w14:paraId="1F1D9FE6" w14:textId="77777777" w:rsidTr="00B47ED8">
        <w:trPr>
          <w:trHeight w:val="219"/>
          <w:tblCellSpacing w:w="20" w:type="dxa"/>
        </w:trPr>
        <w:tc>
          <w:tcPr>
            <w:tcW w:w="5439" w:type="dxa"/>
          </w:tcPr>
          <w:p w14:paraId="61058887" w14:textId="77777777" w:rsidR="00DD3FEC" w:rsidRDefault="00DD3FEC" w:rsidP="00B47ED8">
            <w:pPr>
              <w:tabs>
                <w:tab w:val="left" w:pos="1320"/>
              </w:tabs>
              <w:rPr>
                <w:rFonts w:ascii="Cambria" w:hAnsi="Cambria"/>
              </w:rPr>
            </w:pPr>
            <w:r>
              <w:rPr>
                <w:rFonts w:ascii="Cambria" w:hAnsi="Cambria"/>
              </w:rPr>
              <w:t>Ms Violet Lim</w:t>
            </w:r>
          </w:p>
        </w:tc>
        <w:tc>
          <w:tcPr>
            <w:tcW w:w="4290" w:type="dxa"/>
          </w:tcPr>
          <w:p w14:paraId="2C539F93" w14:textId="77777777" w:rsidR="00DD3FEC" w:rsidRDefault="00DD3FEC" w:rsidP="00B47ED8">
            <w:pPr>
              <w:rPr>
                <w:rFonts w:ascii="Cambria" w:hAnsi="Cambria"/>
                <w:color w:val="000000"/>
              </w:rPr>
            </w:pPr>
            <w:r>
              <w:rPr>
                <w:rFonts w:ascii="Cambria" w:hAnsi="Cambria"/>
                <w:color w:val="000000"/>
              </w:rPr>
              <w:t>BIZ2-02-16</w:t>
            </w:r>
          </w:p>
        </w:tc>
      </w:tr>
      <w:tr w:rsidR="00DD3FEC" w:rsidRPr="00171E69" w14:paraId="2C9A83E7" w14:textId="77777777" w:rsidTr="00DD3FEC">
        <w:trPr>
          <w:trHeight w:val="234"/>
          <w:tblCellSpacing w:w="20" w:type="dxa"/>
        </w:trPr>
        <w:tc>
          <w:tcPr>
            <w:tcW w:w="5439" w:type="dxa"/>
          </w:tcPr>
          <w:p w14:paraId="42575E05" w14:textId="63789300" w:rsidR="00DD3FEC" w:rsidRDefault="00DD3FEC" w:rsidP="00CF11BE">
            <w:pPr>
              <w:tabs>
                <w:tab w:val="left" w:pos="1320"/>
              </w:tabs>
              <w:rPr>
                <w:rFonts w:ascii="Cambria" w:hAnsi="Cambria"/>
              </w:rPr>
            </w:pPr>
            <w:r>
              <w:rPr>
                <w:rFonts w:ascii="Cambria" w:hAnsi="Cambria"/>
              </w:rPr>
              <w:t>Mr Lowe Joo Yong</w:t>
            </w:r>
          </w:p>
        </w:tc>
        <w:tc>
          <w:tcPr>
            <w:tcW w:w="4290" w:type="dxa"/>
          </w:tcPr>
          <w:p w14:paraId="2CBEBE62" w14:textId="033511A5" w:rsidR="00DD3FEC" w:rsidRDefault="00DD3FEC" w:rsidP="00CF11BE">
            <w:pPr>
              <w:rPr>
                <w:rFonts w:ascii="Cambria" w:hAnsi="Cambria"/>
                <w:color w:val="000000"/>
              </w:rPr>
            </w:pPr>
            <w:r>
              <w:rPr>
                <w:rFonts w:ascii="Cambria" w:hAnsi="Cambria"/>
                <w:color w:val="000000"/>
              </w:rPr>
              <w:t>BIZ2-03-08</w:t>
            </w:r>
          </w:p>
        </w:tc>
      </w:tr>
    </w:tbl>
    <w:p w14:paraId="47D3FF3A" w14:textId="77777777" w:rsidR="00DD3FEC" w:rsidRDefault="00DD3FEC" w:rsidP="00794E78">
      <w:pPr>
        <w:spacing w:before="80"/>
        <w:outlineLvl w:val="2"/>
        <w:rPr>
          <w:rFonts w:ascii="Cambria" w:hAnsi="Cambria"/>
          <w:b/>
          <w:color w:val="000000"/>
        </w:rPr>
      </w:pPr>
    </w:p>
    <w:p w14:paraId="32F49BF3" w14:textId="5F652F49" w:rsidR="005239BA" w:rsidRDefault="005239BA" w:rsidP="00794E78">
      <w:pPr>
        <w:spacing w:before="80"/>
        <w:outlineLvl w:val="2"/>
        <w:rPr>
          <w:rFonts w:ascii="Cambria" w:hAnsi="Cambria"/>
          <w:b/>
          <w:color w:val="000000"/>
        </w:rPr>
      </w:pPr>
      <w:r w:rsidRPr="00105583">
        <w:rPr>
          <w:rFonts w:ascii="Cambria" w:hAnsi="Cambria"/>
          <w:b/>
          <w:color w:val="000000"/>
        </w:rPr>
        <w:t>Course Description</w:t>
      </w:r>
    </w:p>
    <w:p w14:paraId="6D0F785D" w14:textId="77777777" w:rsidR="009B5E88" w:rsidRPr="00105583" w:rsidRDefault="009B5E88" w:rsidP="0061216A">
      <w:pPr>
        <w:outlineLvl w:val="2"/>
        <w:rPr>
          <w:rFonts w:ascii="Cambria" w:hAnsi="Cambria"/>
          <w:b/>
          <w:color w:val="000000"/>
        </w:rPr>
      </w:pPr>
    </w:p>
    <w:p w14:paraId="058985BE" w14:textId="77777777" w:rsidR="005B69C7" w:rsidRDefault="005B69C7" w:rsidP="0061216A">
      <w:pPr>
        <w:rPr>
          <w:rFonts w:ascii="Cambria" w:hAnsi="Cambria"/>
        </w:rPr>
      </w:pPr>
      <w:r>
        <w:rPr>
          <w:rFonts w:ascii="Cambria" w:hAnsi="Cambria"/>
        </w:rPr>
        <w:t xml:space="preserve">People are the core of any business. </w:t>
      </w:r>
      <w:r>
        <w:rPr>
          <w:rFonts w:ascii="-webkit-standard" w:eastAsia="Times New Roman" w:hAnsi="-webkit-standard"/>
          <w:color w:val="000000"/>
        </w:rPr>
        <w:t xml:space="preserve">People bring their values, personalities and cultural backgrounds to work. They have different motivations for working, and different emotional responses to what happens at work. Often, people work in groups and teams. </w:t>
      </w:r>
      <w:r w:rsidR="007E3597">
        <w:rPr>
          <w:rFonts w:ascii="Cambria" w:hAnsi="Cambria"/>
        </w:rPr>
        <w:t xml:space="preserve">Many work challenges are people-related. </w:t>
      </w:r>
      <w:r>
        <w:rPr>
          <w:rFonts w:ascii="-webkit-standard" w:eastAsia="Times New Roman" w:hAnsi="-webkit-standard"/>
          <w:color w:val="000000"/>
        </w:rPr>
        <w:t xml:space="preserve">How can we draw the best out of </w:t>
      </w:r>
      <w:r w:rsidR="007E3597">
        <w:rPr>
          <w:rFonts w:ascii="-webkit-standard" w:eastAsia="Times New Roman" w:hAnsi="-webkit-standard"/>
          <w:color w:val="000000"/>
        </w:rPr>
        <w:t>every</w:t>
      </w:r>
      <w:r>
        <w:rPr>
          <w:rFonts w:ascii="-webkit-standard" w:eastAsia="Times New Roman" w:hAnsi="-webkit-standard"/>
          <w:color w:val="000000"/>
        </w:rPr>
        <w:t xml:space="preserve"> individual and group? </w:t>
      </w:r>
    </w:p>
    <w:p w14:paraId="07DC8A8A" w14:textId="77777777" w:rsidR="005B69C7" w:rsidRDefault="005B69C7" w:rsidP="0061216A">
      <w:pPr>
        <w:rPr>
          <w:rFonts w:ascii="Cambria" w:hAnsi="Cambria"/>
        </w:rPr>
      </w:pPr>
    </w:p>
    <w:p w14:paraId="32BB92AC" w14:textId="4F09CBDE" w:rsidR="005B69C7" w:rsidRPr="005B69C7" w:rsidRDefault="005B69C7" w:rsidP="0061216A">
      <w:pPr>
        <w:rPr>
          <w:rFonts w:ascii="-webkit-standard" w:eastAsia="Times New Roman" w:hAnsi="-webkit-standard"/>
          <w:color w:val="000000"/>
          <w:lang w:eastAsia="zh-CN"/>
        </w:rPr>
      </w:pPr>
      <w:r>
        <w:rPr>
          <w:rFonts w:ascii="Cambria" w:hAnsi="Cambria"/>
        </w:rPr>
        <w:t>This module prepares you for the world of work by addressing key questions about how and why people behave the way they do at work. We will also explore how organisations exert influence on people’s behavio</w:t>
      </w:r>
      <w:r w:rsidR="005C39E5">
        <w:rPr>
          <w:rFonts w:ascii="Cambria" w:hAnsi="Cambria"/>
        </w:rPr>
        <w:t>u</w:t>
      </w:r>
      <w:r>
        <w:rPr>
          <w:rFonts w:ascii="Cambria" w:hAnsi="Cambria"/>
        </w:rPr>
        <w:t>r.</w:t>
      </w:r>
    </w:p>
    <w:p w14:paraId="60F68F59" w14:textId="77777777" w:rsidR="00105583" w:rsidRPr="000A388A" w:rsidRDefault="00105583" w:rsidP="0061216A">
      <w:pPr>
        <w:rPr>
          <w:rFonts w:ascii="Cambria" w:hAnsi="Cambria"/>
        </w:rPr>
      </w:pPr>
    </w:p>
    <w:p w14:paraId="6DE63261" w14:textId="77777777" w:rsidR="004A749E" w:rsidRDefault="004A749E" w:rsidP="0061216A">
      <w:pPr>
        <w:rPr>
          <w:rFonts w:ascii="Cambria" w:hAnsi="Cambria"/>
        </w:rPr>
      </w:pPr>
      <w:r w:rsidRPr="00171E69">
        <w:rPr>
          <w:rFonts w:ascii="Cambria" w:hAnsi="Cambria"/>
        </w:rPr>
        <w:t>This module is designed around</w:t>
      </w:r>
      <w:r w:rsidR="00A36BA7">
        <w:rPr>
          <w:rFonts w:ascii="Cambria" w:hAnsi="Cambria"/>
        </w:rPr>
        <w:t xml:space="preserve"> a </w:t>
      </w:r>
      <w:r w:rsidR="00D43998">
        <w:rPr>
          <w:rFonts w:ascii="Cambria" w:hAnsi="Cambria"/>
        </w:rPr>
        <w:t>trio</w:t>
      </w:r>
      <w:r w:rsidR="00A36BA7">
        <w:rPr>
          <w:rFonts w:ascii="Cambria" w:hAnsi="Cambria"/>
        </w:rPr>
        <w:t xml:space="preserve"> of </w:t>
      </w:r>
      <w:r w:rsidRPr="00171E69">
        <w:rPr>
          <w:rFonts w:ascii="Cambria" w:hAnsi="Cambria"/>
        </w:rPr>
        <w:t>inter-related questions.</w:t>
      </w:r>
    </w:p>
    <w:p w14:paraId="3327A667" w14:textId="77777777" w:rsidR="00981DBF" w:rsidRPr="00171E69" w:rsidRDefault="00981DBF" w:rsidP="0061216A">
      <w:pPr>
        <w:rPr>
          <w:rFonts w:ascii="Cambria" w:hAnsi="Cambria"/>
        </w:rPr>
      </w:pPr>
    </w:p>
    <w:p w14:paraId="13279E4E" w14:textId="77777777" w:rsidR="00032BD3" w:rsidRPr="00981DBF" w:rsidRDefault="00032BD3" w:rsidP="00187F87">
      <w:pPr>
        <w:rPr>
          <w:rFonts w:ascii="Cambria" w:hAnsi="Cambria"/>
          <w:b/>
          <w:i/>
        </w:rPr>
      </w:pPr>
      <w:r w:rsidRPr="00981DBF">
        <w:rPr>
          <w:rFonts w:ascii="Cambria" w:hAnsi="Cambria"/>
          <w:b/>
        </w:rPr>
        <w:t>1.</w:t>
      </w:r>
      <w:r w:rsidR="00D43998">
        <w:rPr>
          <w:rFonts w:ascii="Cambria" w:hAnsi="Cambria"/>
          <w:b/>
          <w:i/>
        </w:rPr>
        <w:t xml:space="preserve"> Who goes to work? </w:t>
      </w:r>
      <w:r w:rsidR="00D43998" w:rsidRPr="00981DBF">
        <w:rPr>
          <w:rFonts w:ascii="Cambria" w:hAnsi="Cambria"/>
          <w:b/>
          <w:i/>
        </w:rPr>
        <w:t>Why go to work?</w:t>
      </w:r>
    </w:p>
    <w:p w14:paraId="71F0C47D" w14:textId="77777777" w:rsidR="00A36BA7" w:rsidRDefault="00A36BA7" w:rsidP="00187F87">
      <w:pPr>
        <w:rPr>
          <w:rFonts w:ascii="Cambria" w:hAnsi="Cambria"/>
        </w:rPr>
      </w:pPr>
      <w:r>
        <w:rPr>
          <w:rFonts w:ascii="Cambria" w:hAnsi="Cambria"/>
        </w:rPr>
        <w:t xml:space="preserve">Topics: </w:t>
      </w:r>
    </w:p>
    <w:p w14:paraId="3CAEEB6B" w14:textId="77777777" w:rsidR="00D43998" w:rsidRPr="00D43998" w:rsidRDefault="00D43998" w:rsidP="0061216A">
      <w:pPr>
        <w:numPr>
          <w:ilvl w:val="0"/>
          <w:numId w:val="41"/>
        </w:numPr>
        <w:rPr>
          <w:rFonts w:ascii="Cambria" w:hAnsi="Cambria"/>
        </w:rPr>
      </w:pPr>
      <w:r>
        <w:rPr>
          <w:rFonts w:ascii="Cambria" w:hAnsi="Cambria"/>
        </w:rPr>
        <w:t>Personality and Individual differences</w:t>
      </w:r>
    </w:p>
    <w:p w14:paraId="1D8A3307" w14:textId="77777777" w:rsidR="00D43998" w:rsidRDefault="00D43998" w:rsidP="0061216A">
      <w:pPr>
        <w:pStyle w:val="ColorfulList-Accent11"/>
        <w:numPr>
          <w:ilvl w:val="0"/>
          <w:numId w:val="41"/>
        </w:numPr>
        <w:spacing w:after="0"/>
      </w:pPr>
      <w:r>
        <w:t>Attitudes &amp; Values</w:t>
      </w:r>
    </w:p>
    <w:p w14:paraId="59D44E23" w14:textId="77777777" w:rsidR="00D43998" w:rsidRDefault="00D43998" w:rsidP="0061216A">
      <w:pPr>
        <w:pStyle w:val="ColorfulList-Accent11"/>
        <w:numPr>
          <w:ilvl w:val="0"/>
          <w:numId w:val="41"/>
        </w:numPr>
        <w:spacing w:after="0"/>
      </w:pPr>
      <w:r>
        <w:t>Motivation</w:t>
      </w:r>
    </w:p>
    <w:p w14:paraId="40C67034" w14:textId="77777777" w:rsidR="00D43998" w:rsidRDefault="00D43998" w:rsidP="0061216A">
      <w:pPr>
        <w:pStyle w:val="ColorfulList-Accent11"/>
        <w:numPr>
          <w:ilvl w:val="0"/>
          <w:numId w:val="41"/>
        </w:numPr>
        <w:spacing w:after="0"/>
      </w:pPr>
      <w:r>
        <w:t>Groups &amp; Teams</w:t>
      </w:r>
    </w:p>
    <w:p w14:paraId="17CB4C6A" w14:textId="77777777" w:rsidR="00D43998" w:rsidRDefault="00D43998" w:rsidP="00386F50">
      <w:pPr>
        <w:spacing w:before="120" w:after="120"/>
        <w:rPr>
          <w:rFonts w:ascii="Cambria" w:hAnsi="Cambria"/>
        </w:rPr>
      </w:pPr>
      <w:r>
        <w:rPr>
          <w:rFonts w:ascii="Cambria" w:hAnsi="Cambria"/>
        </w:rPr>
        <w:t xml:space="preserve">We start by understanding </w:t>
      </w:r>
      <w:r w:rsidRPr="00A36BA7">
        <w:rPr>
          <w:rFonts w:ascii="Cambria" w:hAnsi="Cambria"/>
          <w:b/>
          <w:i/>
        </w:rPr>
        <w:t>who</w:t>
      </w:r>
      <w:r>
        <w:rPr>
          <w:rFonts w:ascii="Cambria" w:hAnsi="Cambria"/>
        </w:rPr>
        <w:t xml:space="preserve"> goes to work.  People take their personalities, values and other individual characteristics to work. Work can influence how they feel and their level of satisfaction.</w:t>
      </w:r>
    </w:p>
    <w:p w14:paraId="6D3F49F5" w14:textId="77777777" w:rsidR="00D43998" w:rsidRDefault="00D43998" w:rsidP="0061216A">
      <w:pPr>
        <w:rPr>
          <w:rFonts w:ascii="Cambria" w:hAnsi="Cambria"/>
        </w:rPr>
      </w:pPr>
      <w:r>
        <w:rPr>
          <w:rFonts w:ascii="Cambria" w:hAnsi="Cambria"/>
        </w:rPr>
        <w:t xml:space="preserve">We also examine </w:t>
      </w:r>
      <w:r w:rsidRPr="00094EDA">
        <w:rPr>
          <w:rFonts w:ascii="Cambria" w:hAnsi="Cambria"/>
          <w:b/>
          <w:i/>
        </w:rPr>
        <w:t>why</w:t>
      </w:r>
      <w:r>
        <w:rPr>
          <w:rFonts w:ascii="Cambria" w:hAnsi="Cambria"/>
        </w:rPr>
        <w:t xml:space="preserve"> people go to work. We shall</w:t>
      </w:r>
      <w:r w:rsidRPr="00171E69">
        <w:rPr>
          <w:rFonts w:ascii="Cambria" w:hAnsi="Cambria"/>
        </w:rPr>
        <w:t xml:space="preserve"> identify</w:t>
      </w:r>
      <w:r>
        <w:rPr>
          <w:rFonts w:ascii="Cambria" w:hAnsi="Cambria"/>
        </w:rPr>
        <w:t xml:space="preserve"> what motivates people, how they are motivated and then</w:t>
      </w:r>
      <w:r w:rsidRPr="00171E69">
        <w:rPr>
          <w:rFonts w:ascii="Cambria" w:hAnsi="Cambria"/>
        </w:rPr>
        <w:t xml:space="preserve"> </w:t>
      </w:r>
      <w:r>
        <w:rPr>
          <w:rFonts w:ascii="Cambria" w:hAnsi="Cambria"/>
        </w:rPr>
        <w:t>apply this understanding to work-related practices.</w:t>
      </w:r>
    </w:p>
    <w:p w14:paraId="300538D6" w14:textId="77777777" w:rsidR="00D43998" w:rsidRDefault="00D43998" w:rsidP="009B5E88">
      <w:pPr>
        <w:spacing w:before="120"/>
        <w:rPr>
          <w:rFonts w:ascii="Cambria" w:hAnsi="Cambria"/>
        </w:rPr>
      </w:pPr>
      <w:r>
        <w:rPr>
          <w:rFonts w:ascii="Cambria" w:hAnsi="Cambria"/>
        </w:rPr>
        <w:t>People do not just work alone but also in groups, so we shall examine how groups work and what can be done to improve team processes at work.</w:t>
      </w:r>
    </w:p>
    <w:p w14:paraId="536234E5" w14:textId="77777777" w:rsidR="00981DBF" w:rsidRPr="00171E69" w:rsidRDefault="00981DBF" w:rsidP="0061216A">
      <w:pPr>
        <w:rPr>
          <w:rFonts w:ascii="Cambria" w:hAnsi="Cambria"/>
        </w:rPr>
      </w:pPr>
    </w:p>
    <w:p w14:paraId="79941625" w14:textId="77777777" w:rsidR="00032BD3" w:rsidRPr="00032BD3" w:rsidRDefault="00094EDA" w:rsidP="00187F87">
      <w:pPr>
        <w:rPr>
          <w:rFonts w:ascii="Cambria" w:hAnsi="Cambria"/>
          <w:b/>
          <w:i/>
        </w:rPr>
      </w:pPr>
      <w:r>
        <w:rPr>
          <w:rFonts w:ascii="Cambria" w:hAnsi="Cambria"/>
          <w:b/>
          <w:i/>
        </w:rPr>
        <w:t>2</w:t>
      </w:r>
      <w:r w:rsidR="004A749E" w:rsidRPr="00171E69">
        <w:rPr>
          <w:rFonts w:ascii="Cambria" w:hAnsi="Cambria"/>
          <w:b/>
          <w:i/>
        </w:rPr>
        <w:t xml:space="preserve">. </w:t>
      </w:r>
      <w:r w:rsidR="00032BD3" w:rsidRPr="00032BD3">
        <w:rPr>
          <w:rFonts w:ascii="Cambria" w:hAnsi="Cambria"/>
          <w:b/>
          <w:i/>
        </w:rPr>
        <w:t xml:space="preserve">What is </w:t>
      </w:r>
      <w:r w:rsidR="00981DBF">
        <w:rPr>
          <w:rFonts w:ascii="Cambria" w:hAnsi="Cambria"/>
          <w:b/>
          <w:i/>
        </w:rPr>
        <w:t>the workplace</w:t>
      </w:r>
      <w:r w:rsidR="00032BD3" w:rsidRPr="00032BD3">
        <w:rPr>
          <w:rFonts w:ascii="Cambria" w:hAnsi="Cambria"/>
          <w:b/>
          <w:i/>
        </w:rPr>
        <w:t xml:space="preserve"> like?</w:t>
      </w:r>
    </w:p>
    <w:p w14:paraId="41228B4B" w14:textId="77777777" w:rsidR="00981DBF" w:rsidRPr="00981DBF" w:rsidRDefault="00981DBF" w:rsidP="00187F87">
      <w:pPr>
        <w:rPr>
          <w:rFonts w:ascii="Cambria" w:hAnsi="Cambria"/>
        </w:rPr>
      </w:pPr>
      <w:r w:rsidRPr="00981DBF">
        <w:rPr>
          <w:rFonts w:ascii="Cambria" w:hAnsi="Cambria"/>
        </w:rPr>
        <w:t>Topics:</w:t>
      </w:r>
    </w:p>
    <w:p w14:paraId="65468DD7" w14:textId="77777777" w:rsidR="00032BD3" w:rsidRDefault="00032BD3" w:rsidP="0061216A">
      <w:pPr>
        <w:numPr>
          <w:ilvl w:val="0"/>
          <w:numId w:val="45"/>
        </w:numPr>
        <w:rPr>
          <w:rFonts w:ascii="Cambria" w:hAnsi="Cambria"/>
        </w:rPr>
      </w:pPr>
      <w:r w:rsidRPr="00981DBF">
        <w:rPr>
          <w:rFonts w:ascii="Cambria" w:hAnsi="Cambria"/>
        </w:rPr>
        <w:t xml:space="preserve">Culture </w:t>
      </w:r>
    </w:p>
    <w:p w14:paraId="5EBC69E3" w14:textId="77777777" w:rsidR="00094EDA" w:rsidRDefault="00094EDA" w:rsidP="0061216A">
      <w:pPr>
        <w:numPr>
          <w:ilvl w:val="0"/>
          <w:numId w:val="45"/>
        </w:numPr>
        <w:rPr>
          <w:rFonts w:ascii="Cambria" w:hAnsi="Cambria"/>
        </w:rPr>
      </w:pPr>
      <w:r>
        <w:rPr>
          <w:rFonts w:ascii="Cambria" w:hAnsi="Cambria"/>
        </w:rPr>
        <w:t>Diversity</w:t>
      </w:r>
    </w:p>
    <w:p w14:paraId="7D37222C" w14:textId="77777777" w:rsidR="00032BD3" w:rsidRPr="00094EDA" w:rsidRDefault="00032BD3" w:rsidP="0061216A">
      <w:pPr>
        <w:numPr>
          <w:ilvl w:val="0"/>
          <w:numId w:val="45"/>
        </w:numPr>
        <w:rPr>
          <w:rFonts w:ascii="Cambria" w:hAnsi="Cambria"/>
        </w:rPr>
      </w:pPr>
      <w:r w:rsidRPr="00094EDA">
        <w:rPr>
          <w:rFonts w:ascii="Cambria" w:hAnsi="Cambria"/>
        </w:rPr>
        <w:t>Power &amp; Politics</w:t>
      </w:r>
    </w:p>
    <w:p w14:paraId="4726E3BA" w14:textId="77777777" w:rsidR="00981DBF" w:rsidRDefault="00981DBF" w:rsidP="00E442A5">
      <w:pPr>
        <w:spacing w:before="120"/>
        <w:rPr>
          <w:rFonts w:ascii="Cambria" w:hAnsi="Cambria"/>
        </w:rPr>
      </w:pPr>
      <w:r>
        <w:rPr>
          <w:rFonts w:ascii="Cambria" w:hAnsi="Cambria"/>
        </w:rPr>
        <w:t xml:space="preserve">There are many ways to characterize workplaces. </w:t>
      </w:r>
    </w:p>
    <w:p w14:paraId="39FB2638" w14:textId="77777777" w:rsidR="00981DBF" w:rsidRDefault="00981DBF" w:rsidP="0061216A">
      <w:pPr>
        <w:rPr>
          <w:rFonts w:ascii="Cambria" w:hAnsi="Cambria"/>
        </w:rPr>
      </w:pPr>
      <w:r>
        <w:rPr>
          <w:rFonts w:ascii="Cambria" w:hAnsi="Cambria"/>
        </w:rPr>
        <w:lastRenderedPageBreak/>
        <w:t>First</w:t>
      </w:r>
      <w:r w:rsidR="00D04984">
        <w:rPr>
          <w:rFonts w:ascii="Cambria" w:hAnsi="Cambria"/>
        </w:rPr>
        <w:t>, we shall take the perspective</w:t>
      </w:r>
      <w:r w:rsidR="00094EDA">
        <w:rPr>
          <w:rFonts w:ascii="Cambria" w:hAnsi="Cambria"/>
        </w:rPr>
        <w:t xml:space="preserve"> of C</w:t>
      </w:r>
      <w:r>
        <w:rPr>
          <w:rFonts w:ascii="Cambria" w:hAnsi="Cambria"/>
        </w:rPr>
        <w:t>ulture, or the</w:t>
      </w:r>
      <w:r w:rsidR="00D04984">
        <w:rPr>
          <w:rFonts w:ascii="Cambria" w:hAnsi="Cambria"/>
        </w:rPr>
        <w:t xml:space="preserve"> assumed</w:t>
      </w:r>
      <w:r>
        <w:rPr>
          <w:rFonts w:ascii="Cambria" w:hAnsi="Cambria"/>
        </w:rPr>
        <w:t xml:space="preserve"> way of life in organisations. </w:t>
      </w:r>
      <w:r w:rsidR="00094EDA">
        <w:rPr>
          <w:rFonts w:ascii="Cambria" w:hAnsi="Cambria"/>
        </w:rPr>
        <w:t xml:space="preserve">Closely related </w:t>
      </w:r>
      <w:r w:rsidR="00386F50">
        <w:rPr>
          <w:rFonts w:ascii="Cambria" w:hAnsi="Cambria"/>
        </w:rPr>
        <w:t xml:space="preserve">to </w:t>
      </w:r>
      <w:r w:rsidR="00094EDA">
        <w:rPr>
          <w:rFonts w:ascii="Cambria" w:hAnsi="Cambria"/>
        </w:rPr>
        <w:t>Culture is Diversity, which is a key feature of many workplaces. Wha</w:t>
      </w:r>
      <w:r w:rsidR="001623E8">
        <w:rPr>
          <w:rFonts w:ascii="Cambria" w:hAnsi="Cambria"/>
        </w:rPr>
        <w:t>t are some of the challenges that arise fro</w:t>
      </w:r>
      <w:r w:rsidR="00094EDA">
        <w:rPr>
          <w:rFonts w:ascii="Cambria" w:hAnsi="Cambria"/>
        </w:rPr>
        <w:t>m diversity, and how can organisations harness the advantages of a diverse workforce? Third</w:t>
      </w:r>
      <w:r>
        <w:rPr>
          <w:rFonts w:ascii="Cambria" w:hAnsi="Cambria"/>
        </w:rPr>
        <w:t xml:space="preserve">, it is </w:t>
      </w:r>
      <w:r w:rsidR="00094EDA">
        <w:rPr>
          <w:rFonts w:ascii="Cambria" w:hAnsi="Cambria"/>
        </w:rPr>
        <w:t>nearly</w:t>
      </w:r>
      <w:r>
        <w:rPr>
          <w:rFonts w:ascii="Cambria" w:hAnsi="Cambria"/>
        </w:rPr>
        <w:t xml:space="preserve"> impossible to discuss </w:t>
      </w:r>
      <w:r w:rsidR="003E5E35">
        <w:rPr>
          <w:rFonts w:ascii="Cambria" w:hAnsi="Cambria"/>
        </w:rPr>
        <w:t>organis</w:t>
      </w:r>
      <w:r>
        <w:rPr>
          <w:rFonts w:ascii="Cambria" w:hAnsi="Cambria"/>
        </w:rPr>
        <w:t>ational life without examining power and politics. We round off this segment with the classic debate about macro vs. micro influences on the way people behave in organisations.</w:t>
      </w:r>
    </w:p>
    <w:p w14:paraId="72F60F67" w14:textId="77777777" w:rsidR="00981DBF" w:rsidRPr="00981DBF" w:rsidRDefault="00981DBF" w:rsidP="0061216A">
      <w:pPr>
        <w:rPr>
          <w:rFonts w:ascii="Cambria" w:hAnsi="Cambria"/>
        </w:rPr>
      </w:pPr>
      <w:r>
        <w:rPr>
          <w:rFonts w:ascii="Cambria" w:hAnsi="Cambria"/>
        </w:rPr>
        <w:t xml:space="preserve">  </w:t>
      </w:r>
    </w:p>
    <w:p w14:paraId="64B9D32F" w14:textId="77777777" w:rsidR="00032BD3" w:rsidRPr="00032BD3" w:rsidRDefault="00094EDA" w:rsidP="00187F87">
      <w:pPr>
        <w:rPr>
          <w:rFonts w:ascii="Cambria" w:hAnsi="Cambria"/>
          <w:b/>
          <w:i/>
        </w:rPr>
      </w:pPr>
      <w:r>
        <w:rPr>
          <w:rFonts w:ascii="Cambria" w:hAnsi="Cambria"/>
          <w:b/>
          <w:i/>
        </w:rPr>
        <w:t>3</w:t>
      </w:r>
      <w:r w:rsidR="004A749E" w:rsidRPr="00171E69">
        <w:rPr>
          <w:rFonts w:ascii="Cambria" w:hAnsi="Cambria"/>
          <w:b/>
          <w:i/>
        </w:rPr>
        <w:t xml:space="preserve">. </w:t>
      </w:r>
      <w:r w:rsidR="00032BD3" w:rsidRPr="00032BD3">
        <w:rPr>
          <w:rFonts w:ascii="Cambria" w:hAnsi="Cambria"/>
          <w:b/>
          <w:i/>
        </w:rPr>
        <w:t>What if you were in charge?</w:t>
      </w:r>
    </w:p>
    <w:p w14:paraId="47E79A26" w14:textId="77777777" w:rsidR="00981DBF" w:rsidRPr="00981DBF" w:rsidRDefault="00981DBF" w:rsidP="00187F87">
      <w:pPr>
        <w:rPr>
          <w:rFonts w:ascii="Cambria" w:hAnsi="Cambria"/>
        </w:rPr>
      </w:pPr>
      <w:r w:rsidRPr="00981DBF">
        <w:rPr>
          <w:rFonts w:ascii="Cambria" w:hAnsi="Cambria"/>
        </w:rPr>
        <w:t>Topics:</w:t>
      </w:r>
    </w:p>
    <w:p w14:paraId="1B11891C" w14:textId="77777777" w:rsidR="00094EDA" w:rsidRDefault="00032BD3" w:rsidP="0061216A">
      <w:pPr>
        <w:numPr>
          <w:ilvl w:val="0"/>
          <w:numId w:val="44"/>
        </w:numPr>
        <w:rPr>
          <w:rFonts w:ascii="Cambria" w:hAnsi="Cambria"/>
        </w:rPr>
      </w:pPr>
      <w:r w:rsidRPr="00981DBF">
        <w:rPr>
          <w:rFonts w:ascii="Cambria" w:hAnsi="Cambria"/>
        </w:rPr>
        <w:t>Leadership</w:t>
      </w:r>
    </w:p>
    <w:p w14:paraId="0AC5C0D4" w14:textId="77777777" w:rsidR="00032BD3" w:rsidRPr="00981DBF" w:rsidRDefault="00094EDA" w:rsidP="0061216A">
      <w:pPr>
        <w:numPr>
          <w:ilvl w:val="0"/>
          <w:numId w:val="44"/>
        </w:numPr>
        <w:rPr>
          <w:rFonts w:ascii="Cambria" w:hAnsi="Cambria"/>
        </w:rPr>
      </w:pPr>
      <w:r>
        <w:rPr>
          <w:rFonts w:ascii="Cambria" w:hAnsi="Cambria"/>
        </w:rPr>
        <w:t>Managing c</w:t>
      </w:r>
      <w:r w:rsidR="000E305F" w:rsidRPr="00981DBF">
        <w:rPr>
          <w:rFonts w:ascii="Cambria" w:hAnsi="Cambria"/>
        </w:rPr>
        <w:t>hange</w:t>
      </w:r>
    </w:p>
    <w:p w14:paraId="5F834DB2" w14:textId="77777777" w:rsidR="00094EDA" w:rsidRDefault="000E305F" w:rsidP="00E442A5">
      <w:pPr>
        <w:spacing w:before="120"/>
        <w:rPr>
          <w:rFonts w:ascii="Cambria" w:hAnsi="Cambria"/>
        </w:rPr>
      </w:pPr>
      <w:r w:rsidRPr="00D04984">
        <w:rPr>
          <w:rFonts w:ascii="Cambria" w:hAnsi="Cambria"/>
        </w:rPr>
        <w:t>Every business graduate will</w:t>
      </w:r>
      <w:r w:rsidR="00094EDA">
        <w:rPr>
          <w:rFonts w:ascii="Cambria" w:hAnsi="Cambria"/>
        </w:rPr>
        <w:t>,</w:t>
      </w:r>
      <w:r w:rsidRPr="00D04984">
        <w:rPr>
          <w:rFonts w:ascii="Cambria" w:hAnsi="Cambria"/>
        </w:rPr>
        <w:t xml:space="preserve"> at some point</w:t>
      </w:r>
      <w:r w:rsidR="00094EDA">
        <w:rPr>
          <w:rFonts w:ascii="Cambria" w:hAnsi="Cambria"/>
        </w:rPr>
        <w:t>,</w:t>
      </w:r>
      <w:r w:rsidRPr="00D04984">
        <w:rPr>
          <w:rFonts w:ascii="Cambria" w:hAnsi="Cambria"/>
        </w:rPr>
        <w:t xml:space="preserve"> </w:t>
      </w:r>
      <w:r w:rsidR="00965573" w:rsidRPr="00D04984">
        <w:rPr>
          <w:rFonts w:ascii="Cambria" w:hAnsi="Cambria"/>
        </w:rPr>
        <w:t>lead</w:t>
      </w:r>
      <w:r w:rsidRPr="00D04984">
        <w:rPr>
          <w:rFonts w:ascii="Cambria" w:hAnsi="Cambria"/>
        </w:rPr>
        <w:t xml:space="preserve"> people and </w:t>
      </w:r>
      <w:r w:rsidR="00094EDA">
        <w:rPr>
          <w:rFonts w:ascii="Cambria" w:hAnsi="Cambria"/>
        </w:rPr>
        <w:t xml:space="preserve">experience </w:t>
      </w:r>
      <w:r w:rsidR="003E5E35">
        <w:rPr>
          <w:rFonts w:ascii="Cambria" w:hAnsi="Cambria"/>
        </w:rPr>
        <w:t>organis</w:t>
      </w:r>
      <w:r w:rsidR="00094EDA">
        <w:rPr>
          <w:rFonts w:ascii="Cambria" w:hAnsi="Cambria"/>
        </w:rPr>
        <w:t>ational</w:t>
      </w:r>
      <w:r w:rsidRPr="00D04984">
        <w:rPr>
          <w:rFonts w:ascii="Cambria" w:hAnsi="Cambria"/>
        </w:rPr>
        <w:t xml:space="preserve"> </w:t>
      </w:r>
      <w:r w:rsidR="00094EDA">
        <w:rPr>
          <w:rFonts w:ascii="Cambria" w:hAnsi="Cambria"/>
        </w:rPr>
        <w:t xml:space="preserve">change. </w:t>
      </w:r>
    </w:p>
    <w:p w14:paraId="4B4886D8" w14:textId="77777777" w:rsidR="005239BA" w:rsidRDefault="00094EDA" w:rsidP="0061216A">
      <w:pPr>
        <w:rPr>
          <w:rFonts w:ascii="Cambria" w:hAnsi="Cambria"/>
        </w:rPr>
      </w:pPr>
      <w:r>
        <w:rPr>
          <w:rFonts w:ascii="Cambria" w:hAnsi="Cambria"/>
        </w:rPr>
        <w:t xml:space="preserve">How can one lead effectively in organisations, </w:t>
      </w:r>
      <w:r w:rsidR="00965573" w:rsidRPr="00D04984">
        <w:rPr>
          <w:rFonts w:ascii="Cambria" w:hAnsi="Cambria"/>
        </w:rPr>
        <w:t xml:space="preserve">create engagement at work and </w:t>
      </w:r>
      <w:r>
        <w:rPr>
          <w:rFonts w:ascii="Cambria" w:hAnsi="Cambria"/>
        </w:rPr>
        <w:t>facilitate change at work? We shall apply</w:t>
      </w:r>
      <w:r w:rsidR="00965573" w:rsidRPr="00D04984">
        <w:rPr>
          <w:rFonts w:ascii="Cambria" w:hAnsi="Cambria"/>
        </w:rPr>
        <w:t xml:space="preserve"> knowledge</w:t>
      </w:r>
      <w:r w:rsidR="00965573">
        <w:rPr>
          <w:rFonts w:ascii="Cambria" w:hAnsi="Cambria"/>
        </w:rPr>
        <w:t xml:space="preserve"> from the research</w:t>
      </w:r>
      <w:r>
        <w:rPr>
          <w:rFonts w:ascii="Cambria" w:hAnsi="Cambria"/>
        </w:rPr>
        <w:t xml:space="preserve"> on leadership and change</w:t>
      </w:r>
      <w:r w:rsidR="00965573">
        <w:rPr>
          <w:rFonts w:ascii="Cambria" w:hAnsi="Cambria"/>
        </w:rPr>
        <w:t xml:space="preserve"> to </w:t>
      </w:r>
      <w:r>
        <w:rPr>
          <w:rFonts w:ascii="Cambria" w:hAnsi="Cambria"/>
        </w:rPr>
        <w:t>help us understand</w:t>
      </w:r>
      <w:r w:rsidR="00965573">
        <w:rPr>
          <w:rFonts w:ascii="Cambria" w:hAnsi="Cambria"/>
        </w:rPr>
        <w:t xml:space="preserve"> what to do when we are in </w:t>
      </w:r>
      <w:r>
        <w:rPr>
          <w:rFonts w:ascii="Cambria" w:hAnsi="Cambria"/>
        </w:rPr>
        <w:t>a position of leadership or experiencing change</w:t>
      </w:r>
      <w:r w:rsidR="00965573">
        <w:rPr>
          <w:rFonts w:ascii="Cambria" w:hAnsi="Cambria"/>
        </w:rPr>
        <w:t>.</w:t>
      </w:r>
    </w:p>
    <w:p w14:paraId="3869FCDD" w14:textId="77777777" w:rsidR="00965573" w:rsidRPr="00965573" w:rsidRDefault="00965573" w:rsidP="0061216A">
      <w:pPr>
        <w:rPr>
          <w:rFonts w:ascii="Cambria" w:hAnsi="Cambria"/>
          <w:b/>
          <w:i/>
        </w:rPr>
      </w:pPr>
    </w:p>
    <w:p w14:paraId="55166F71" w14:textId="77777777" w:rsidR="005239BA" w:rsidRPr="00105583" w:rsidRDefault="005239BA" w:rsidP="0061216A">
      <w:pPr>
        <w:pStyle w:val="Footer"/>
        <w:tabs>
          <w:tab w:val="clear" w:pos="4320"/>
          <w:tab w:val="clear" w:pos="8640"/>
        </w:tabs>
        <w:rPr>
          <w:rFonts w:ascii="Cambria" w:hAnsi="Cambria"/>
          <w:b/>
        </w:rPr>
      </w:pPr>
      <w:r w:rsidRPr="00105583">
        <w:rPr>
          <w:rFonts w:ascii="Cambria" w:hAnsi="Cambria"/>
          <w:b/>
        </w:rPr>
        <w:t>Learning outcomes</w:t>
      </w:r>
    </w:p>
    <w:p w14:paraId="58BE34FD" w14:textId="77777777" w:rsidR="005239BA" w:rsidRPr="00171E69" w:rsidRDefault="005239BA" w:rsidP="0061216A">
      <w:pPr>
        <w:rPr>
          <w:rFonts w:ascii="Cambria" w:hAnsi="Cambria"/>
        </w:rPr>
      </w:pPr>
    </w:p>
    <w:p w14:paraId="1403C02E" w14:textId="77777777" w:rsidR="005239BA" w:rsidRPr="00171E69" w:rsidRDefault="005239BA" w:rsidP="0061216A">
      <w:pPr>
        <w:rPr>
          <w:rFonts w:ascii="Cambria" w:hAnsi="Cambria"/>
        </w:rPr>
      </w:pPr>
      <w:r w:rsidRPr="00171E69">
        <w:rPr>
          <w:rFonts w:ascii="Cambria" w:hAnsi="Cambria"/>
        </w:rPr>
        <w:t>By the end of this course, you should:</w:t>
      </w:r>
    </w:p>
    <w:p w14:paraId="6EF05842" w14:textId="77777777" w:rsidR="005239BA" w:rsidRPr="00171E69" w:rsidRDefault="005239BA" w:rsidP="0061216A">
      <w:pPr>
        <w:numPr>
          <w:ilvl w:val="0"/>
          <w:numId w:val="4"/>
        </w:numPr>
        <w:rPr>
          <w:rFonts w:ascii="Cambria" w:hAnsi="Cambria"/>
        </w:rPr>
      </w:pPr>
      <w:r w:rsidRPr="00171E69">
        <w:rPr>
          <w:rFonts w:ascii="Cambria" w:hAnsi="Cambria"/>
        </w:rPr>
        <w:t>Understand</w:t>
      </w:r>
      <w:r w:rsidR="000548D3" w:rsidRPr="00171E69">
        <w:rPr>
          <w:rFonts w:ascii="Cambria" w:hAnsi="Cambria"/>
        </w:rPr>
        <w:t xml:space="preserve"> </w:t>
      </w:r>
      <w:r w:rsidR="00981DBF">
        <w:rPr>
          <w:rFonts w:ascii="Cambria" w:hAnsi="Cambria"/>
        </w:rPr>
        <w:t xml:space="preserve">the </w:t>
      </w:r>
      <w:r w:rsidR="00716893">
        <w:rPr>
          <w:rFonts w:ascii="Cambria" w:hAnsi="Cambria"/>
        </w:rPr>
        <w:t>influences</w:t>
      </w:r>
      <w:r w:rsidR="00981DBF">
        <w:rPr>
          <w:rFonts w:ascii="Cambria" w:hAnsi="Cambria"/>
        </w:rPr>
        <w:t xml:space="preserve"> on</w:t>
      </w:r>
      <w:r w:rsidR="00716893">
        <w:rPr>
          <w:rFonts w:ascii="Cambria" w:hAnsi="Cambria"/>
        </w:rPr>
        <w:t xml:space="preserve"> the way people behave in organisations</w:t>
      </w:r>
    </w:p>
    <w:p w14:paraId="1576DAFC" w14:textId="77777777" w:rsidR="00716893" w:rsidRDefault="00716893" w:rsidP="0061216A">
      <w:pPr>
        <w:numPr>
          <w:ilvl w:val="0"/>
          <w:numId w:val="4"/>
        </w:numPr>
        <w:rPr>
          <w:rFonts w:ascii="Cambria" w:hAnsi="Cambria"/>
        </w:rPr>
      </w:pPr>
      <w:r>
        <w:rPr>
          <w:rFonts w:ascii="Cambria" w:hAnsi="Cambria"/>
        </w:rPr>
        <w:t xml:space="preserve">Recognize and know the effects of group and </w:t>
      </w:r>
      <w:r w:rsidR="003E5E35">
        <w:rPr>
          <w:rFonts w:ascii="Cambria" w:hAnsi="Cambria"/>
        </w:rPr>
        <w:t>organis</w:t>
      </w:r>
      <w:r>
        <w:rPr>
          <w:rFonts w:ascii="Cambria" w:hAnsi="Cambria"/>
        </w:rPr>
        <w:t xml:space="preserve">ational processes at work </w:t>
      </w:r>
    </w:p>
    <w:p w14:paraId="0BBBA488" w14:textId="77777777" w:rsidR="005239BA" w:rsidRPr="00171E69" w:rsidRDefault="000548D3" w:rsidP="0061216A">
      <w:pPr>
        <w:numPr>
          <w:ilvl w:val="0"/>
          <w:numId w:val="4"/>
        </w:numPr>
        <w:rPr>
          <w:rFonts w:ascii="Cambria" w:hAnsi="Cambria"/>
        </w:rPr>
      </w:pPr>
      <w:r w:rsidRPr="00171E69">
        <w:rPr>
          <w:rFonts w:ascii="Cambria" w:hAnsi="Cambria"/>
        </w:rPr>
        <w:t xml:space="preserve">Be able to suggest how </w:t>
      </w:r>
      <w:r w:rsidR="00716893">
        <w:rPr>
          <w:rFonts w:ascii="Cambria" w:hAnsi="Cambria"/>
        </w:rPr>
        <w:t xml:space="preserve">such knowledge </w:t>
      </w:r>
      <w:r w:rsidR="00981DBF">
        <w:rPr>
          <w:rFonts w:ascii="Cambria" w:hAnsi="Cambria"/>
        </w:rPr>
        <w:t xml:space="preserve">can be applied by </w:t>
      </w:r>
      <w:r w:rsidR="003E5E35">
        <w:rPr>
          <w:rFonts w:ascii="Cambria" w:hAnsi="Cambria"/>
        </w:rPr>
        <w:t>organis</w:t>
      </w:r>
      <w:r w:rsidR="00981DBF">
        <w:rPr>
          <w:rFonts w:ascii="Cambria" w:hAnsi="Cambria"/>
        </w:rPr>
        <w:t>ational leaders and employees.</w:t>
      </w:r>
    </w:p>
    <w:p w14:paraId="38A3A49D" w14:textId="77777777" w:rsidR="005239BA" w:rsidRPr="00171E69" w:rsidRDefault="005239BA" w:rsidP="0061216A">
      <w:pPr>
        <w:rPr>
          <w:rFonts w:ascii="Cambria" w:hAnsi="Cambria"/>
        </w:rPr>
      </w:pPr>
    </w:p>
    <w:p w14:paraId="78EEDF24" w14:textId="77777777" w:rsidR="00BC2EE9" w:rsidRPr="00171E69" w:rsidRDefault="00BC2EE9" w:rsidP="0061216A">
      <w:pPr>
        <w:pStyle w:val="NormalWeb"/>
        <w:spacing w:before="0" w:beforeAutospacing="0" w:after="0" w:afterAutospacing="0"/>
        <w:rPr>
          <w:rFonts w:ascii="Cambria" w:hAnsi="Cambria"/>
          <w:b/>
          <w:color w:val="auto"/>
        </w:rPr>
      </w:pPr>
      <w:r w:rsidRPr="00171E69">
        <w:rPr>
          <w:rFonts w:ascii="Cambria" w:hAnsi="Cambria"/>
          <w:b/>
          <w:color w:val="auto"/>
        </w:rPr>
        <w:t xml:space="preserve">Modes of learning </w:t>
      </w:r>
    </w:p>
    <w:p w14:paraId="7EF36C8C" w14:textId="77777777" w:rsidR="00BC2EE9" w:rsidRPr="00171E69" w:rsidRDefault="00BC2EE9" w:rsidP="0061216A">
      <w:pPr>
        <w:rPr>
          <w:rFonts w:ascii="Cambria" w:hAnsi="Cambria"/>
        </w:rPr>
      </w:pPr>
    </w:p>
    <w:p w14:paraId="5B983C75" w14:textId="77777777" w:rsidR="00BC2EE9" w:rsidRPr="00171E69" w:rsidRDefault="00BC2EE9" w:rsidP="0061216A">
      <w:pPr>
        <w:pStyle w:val="NormalWeb"/>
        <w:spacing w:before="0" w:beforeAutospacing="0" w:after="0" w:afterAutospacing="0"/>
        <w:rPr>
          <w:rFonts w:ascii="Cambria" w:hAnsi="Cambria"/>
        </w:rPr>
      </w:pPr>
      <w:r w:rsidRPr="00171E69">
        <w:rPr>
          <w:rFonts w:ascii="Cambria" w:hAnsi="Cambria"/>
        </w:rPr>
        <w:t xml:space="preserve">Classes will be conducted in a seminar format. </w:t>
      </w:r>
    </w:p>
    <w:p w14:paraId="7A54293F" w14:textId="77777777" w:rsidR="00BC2EE9" w:rsidRPr="00171E69" w:rsidRDefault="00BC2EE9" w:rsidP="0061216A">
      <w:pPr>
        <w:rPr>
          <w:rFonts w:ascii="Cambria" w:hAnsi="Cambria"/>
        </w:rPr>
      </w:pPr>
    </w:p>
    <w:p w14:paraId="09BF4070" w14:textId="598AD167" w:rsidR="00765BFB" w:rsidRDefault="00BC2EE9" w:rsidP="0061216A">
      <w:pPr>
        <w:rPr>
          <w:rFonts w:ascii="Cambria" w:hAnsi="Cambria"/>
        </w:rPr>
      </w:pPr>
      <w:r w:rsidRPr="00171E69">
        <w:rPr>
          <w:rFonts w:ascii="Cambria" w:hAnsi="Cambria"/>
        </w:rPr>
        <w:t xml:space="preserve">The course will be learner-centred. </w:t>
      </w:r>
      <w:r w:rsidR="00094EDA">
        <w:rPr>
          <w:rFonts w:ascii="Cambria" w:hAnsi="Cambria"/>
        </w:rPr>
        <w:t>We shall adopt</w:t>
      </w:r>
      <w:r w:rsidRPr="00171E69">
        <w:rPr>
          <w:rFonts w:ascii="Cambria" w:hAnsi="Cambria"/>
        </w:rPr>
        <w:t xml:space="preserve"> norms of openness, participation and preparedness because much of the learning in this course will be through peer- and self-learning. </w:t>
      </w:r>
      <w:r w:rsidR="00765BFB">
        <w:rPr>
          <w:rFonts w:ascii="Cambria" w:hAnsi="Cambria"/>
        </w:rPr>
        <w:t xml:space="preserve"> </w:t>
      </w:r>
    </w:p>
    <w:p w14:paraId="0917C78E" w14:textId="77777777" w:rsidR="00765BFB" w:rsidRDefault="00765BFB" w:rsidP="0061216A">
      <w:pPr>
        <w:rPr>
          <w:rFonts w:ascii="Cambria" w:hAnsi="Cambria"/>
        </w:rPr>
      </w:pPr>
    </w:p>
    <w:p w14:paraId="704F5545" w14:textId="77777777" w:rsidR="00032BD3" w:rsidRDefault="00765BFB" w:rsidP="0061216A">
      <w:pPr>
        <w:rPr>
          <w:rFonts w:ascii="Cambria" w:hAnsi="Cambria"/>
        </w:rPr>
      </w:pPr>
      <w:r w:rsidRPr="00171E69">
        <w:rPr>
          <w:rFonts w:ascii="Cambria" w:hAnsi="Cambria"/>
        </w:rPr>
        <w:t xml:space="preserve">You will also learn from </w:t>
      </w:r>
      <w:r>
        <w:rPr>
          <w:rFonts w:ascii="Cambria" w:hAnsi="Cambria"/>
        </w:rPr>
        <w:t>a</w:t>
      </w:r>
      <w:r w:rsidRPr="00171E69">
        <w:rPr>
          <w:rFonts w:ascii="Cambria" w:hAnsi="Cambria"/>
        </w:rPr>
        <w:t xml:space="preserve"> variety of readings and resources that we will examine throughout the course. Learning activities include analyses of cases (local/regional and foreign), debates, critiques of papers, simulation and talks by invited speakers.</w:t>
      </w:r>
    </w:p>
    <w:p w14:paraId="2E872B3C" w14:textId="77777777" w:rsidR="00032BD3" w:rsidRDefault="00032BD3" w:rsidP="0061216A">
      <w:pPr>
        <w:rPr>
          <w:rFonts w:ascii="Cambria" w:hAnsi="Cambria"/>
        </w:rPr>
      </w:pPr>
    </w:p>
    <w:p w14:paraId="12925752" w14:textId="77777777" w:rsidR="00765BFB" w:rsidRDefault="00765BFB" w:rsidP="0061216A">
      <w:pPr>
        <w:rPr>
          <w:rFonts w:ascii="Cambria" w:hAnsi="Cambria"/>
          <w:b/>
        </w:rPr>
      </w:pPr>
      <w:r>
        <w:rPr>
          <w:rFonts w:ascii="Cambria" w:hAnsi="Cambria"/>
          <w:b/>
        </w:rPr>
        <w:t>L</w:t>
      </w:r>
      <w:r w:rsidRPr="00171E69">
        <w:rPr>
          <w:rFonts w:ascii="Cambria" w:hAnsi="Cambria"/>
          <w:b/>
        </w:rPr>
        <w:t>earners’ responsibilities</w:t>
      </w:r>
    </w:p>
    <w:p w14:paraId="132C92F3" w14:textId="77777777" w:rsidR="00765BFB" w:rsidRDefault="00765BFB" w:rsidP="0061216A">
      <w:pPr>
        <w:rPr>
          <w:rFonts w:ascii="Cambria" w:hAnsi="Cambria"/>
        </w:rPr>
      </w:pPr>
    </w:p>
    <w:p w14:paraId="300E238F" w14:textId="77777777" w:rsidR="004467B4" w:rsidRDefault="004467B4" w:rsidP="0061216A">
      <w:pPr>
        <w:rPr>
          <w:rFonts w:ascii="Cambria" w:hAnsi="Cambria"/>
        </w:rPr>
      </w:pPr>
      <w:r>
        <w:rPr>
          <w:rFonts w:ascii="Cambria" w:hAnsi="Cambria"/>
        </w:rPr>
        <w:t xml:space="preserve">Everyone in this class is responsible for creating a positive and supportive learning environment. You are encouraged to ask questions, comment and be intellectually critical, while displaying courtesy, consideration and openness to others. </w:t>
      </w:r>
    </w:p>
    <w:p w14:paraId="2976F007" w14:textId="77777777" w:rsidR="004467B4" w:rsidRDefault="004467B4" w:rsidP="0061216A">
      <w:pPr>
        <w:rPr>
          <w:rFonts w:ascii="Cambria" w:hAnsi="Cambria"/>
        </w:rPr>
      </w:pPr>
    </w:p>
    <w:p w14:paraId="52E31688" w14:textId="77777777" w:rsidR="00BC2EE9" w:rsidRPr="00171E69" w:rsidRDefault="00BC2EE9" w:rsidP="0061216A">
      <w:pPr>
        <w:rPr>
          <w:rFonts w:ascii="Cambria" w:hAnsi="Cambria"/>
        </w:rPr>
      </w:pPr>
      <w:r w:rsidRPr="00171E69">
        <w:rPr>
          <w:rFonts w:ascii="Cambria" w:hAnsi="Cambria"/>
        </w:rPr>
        <w:t xml:space="preserve">Before each class, you will be given a set of </w:t>
      </w:r>
      <w:r w:rsidR="00032BD3">
        <w:rPr>
          <w:rFonts w:ascii="Cambria" w:hAnsi="Cambria"/>
        </w:rPr>
        <w:t xml:space="preserve">readings to complete, videos to watch and </w:t>
      </w:r>
      <w:r w:rsidRPr="00171E69">
        <w:rPr>
          <w:rFonts w:ascii="Cambria" w:hAnsi="Cambria"/>
        </w:rPr>
        <w:t>questions to think about. To gain the most from each class, you should:</w:t>
      </w:r>
    </w:p>
    <w:p w14:paraId="6CE43F03" w14:textId="77777777" w:rsidR="00981DBF" w:rsidRDefault="00BC2EE9" w:rsidP="0061216A">
      <w:pPr>
        <w:numPr>
          <w:ilvl w:val="0"/>
          <w:numId w:val="5"/>
        </w:numPr>
        <w:rPr>
          <w:rFonts w:ascii="Cambria" w:hAnsi="Cambria"/>
        </w:rPr>
      </w:pPr>
      <w:r w:rsidRPr="00171E69">
        <w:rPr>
          <w:rFonts w:ascii="Cambria" w:hAnsi="Cambria"/>
        </w:rPr>
        <w:t>Be prepared for all classes, having completed the readings and assignments.</w:t>
      </w:r>
      <w:r w:rsidR="00032BD3">
        <w:rPr>
          <w:rFonts w:ascii="Cambria" w:hAnsi="Cambria"/>
        </w:rPr>
        <w:t xml:space="preserve"> This is especially important given </w:t>
      </w:r>
      <w:r w:rsidR="003E5E35">
        <w:rPr>
          <w:rFonts w:ascii="Cambria" w:hAnsi="Cambria"/>
        </w:rPr>
        <w:t>learning mode that</w:t>
      </w:r>
      <w:r w:rsidR="00094EDA">
        <w:rPr>
          <w:rFonts w:ascii="Cambria" w:hAnsi="Cambria"/>
        </w:rPr>
        <w:t xml:space="preserve"> we will be adopting. </w:t>
      </w:r>
    </w:p>
    <w:p w14:paraId="0B524D9B" w14:textId="77777777" w:rsidR="00BC2EE9" w:rsidRPr="00171E69" w:rsidRDefault="00BC2EE9" w:rsidP="0061216A">
      <w:pPr>
        <w:numPr>
          <w:ilvl w:val="0"/>
          <w:numId w:val="5"/>
        </w:numPr>
        <w:rPr>
          <w:rFonts w:ascii="Cambria" w:hAnsi="Cambria"/>
        </w:rPr>
      </w:pPr>
      <w:r w:rsidRPr="00171E69">
        <w:rPr>
          <w:rFonts w:ascii="Cambria" w:hAnsi="Cambria"/>
        </w:rPr>
        <w:t>Be responsible for participating actively in class</w:t>
      </w:r>
    </w:p>
    <w:p w14:paraId="6F77DBFE" w14:textId="77777777" w:rsidR="00BC2EE9" w:rsidRPr="00171E69" w:rsidRDefault="00BC2EE9" w:rsidP="0061216A">
      <w:pPr>
        <w:numPr>
          <w:ilvl w:val="0"/>
          <w:numId w:val="5"/>
        </w:numPr>
        <w:rPr>
          <w:rFonts w:ascii="Cambria" w:hAnsi="Cambria"/>
        </w:rPr>
      </w:pPr>
      <w:r w:rsidRPr="00171E69">
        <w:rPr>
          <w:rFonts w:ascii="Cambria" w:hAnsi="Cambria"/>
        </w:rPr>
        <w:t xml:space="preserve">Be willing to question, think critically and learn from others. </w:t>
      </w:r>
    </w:p>
    <w:p w14:paraId="643F9150" w14:textId="77777777" w:rsidR="00765BFB" w:rsidRDefault="00765BFB" w:rsidP="0061216A">
      <w:pPr>
        <w:rPr>
          <w:rFonts w:ascii="Cambria" w:hAnsi="Cambria"/>
        </w:rPr>
      </w:pPr>
    </w:p>
    <w:p w14:paraId="75B69595" w14:textId="77777777" w:rsidR="00765BFB" w:rsidRPr="00171E69" w:rsidRDefault="00765BFB" w:rsidP="0061216A">
      <w:pPr>
        <w:rPr>
          <w:rFonts w:ascii="Cambria" w:hAnsi="Cambria"/>
        </w:rPr>
      </w:pPr>
      <w:r>
        <w:rPr>
          <w:rFonts w:ascii="Cambria" w:hAnsi="Cambria"/>
        </w:rPr>
        <w:t>We will be using</w:t>
      </w:r>
      <w:r w:rsidRPr="00171E69">
        <w:rPr>
          <w:rFonts w:ascii="Cambria" w:hAnsi="Cambria"/>
        </w:rPr>
        <w:t xml:space="preserve"> group exercises as part of the learning process. You have a responsibility to </w:t>
      </w:r>
      <w:r>
        <w:rPr>
          <w:rFonts w:ascii="Cambria" w:hAnsi="Cambria"/>
        </w:rPr>
        <w:t xml:space="preserve">your group to </w:t>
      </w:r>
      <w:r w:rsidRPr="00171E69">
        <w:rPr>
          <w:rFonts w:ascii="Cambria" w:hAnsi="Cambria"/>
        </w:rPr>
        <w:t>be prepared for the exercise</w:t>
      </w:r>
      <w:r w:rsidR="00094EDA">
        <w:rPr>
          <w:rFonts w:ascii="Cambria" w:hAnsi="Cambria"/>
        </w:rPr>
        <w:t>s</w:t>
      </w:r>
      <w:r w:rsidRPr="00171E69">
        <w:rPr>
          <w:rFonts w:ascii="Cambria" w:hAnsi="Cambria"/>
        </w:rPr>
        <w:t xml:space="preserve"> and play your part. </w:t>
      </w:r>
    </w:p>
    <w:p w14:paraId="78956811" w14:textId="77777777" w:rsidR="00981DBF" w:rsidRPr="00171E69" w:rsidRDefault="00981DBF" w:rsidP="0061216A">
      <w:pPr>
        <w:rPr>
          <w:rFonts w:ascii="Cambria" w:hAnsi="Cambria"/>
        </w:rPr>
      </w:pPr>
      <w:r>
        <w:rPr>
          <w:rFonts w:ascii="Cambria" w:hAnsi="Cambria"/>
        </w:rPr>
        <w:lastRenderedPageBreak/>
        <w:t xml:space="preserve">At some point in the semester you will </w:t>
      </w:r>
      <w:r w:rsidR="00DE3993">
        <w:rPr>
          <w:rFonts w:ascii="Cambria" w:hAnsi="Cambria"/>
        </w:rPr>
        <w:t xml:space="preserve">(working in groups) </w:t>
      </w:r>
      <w:r>
        <w:rPr>
          <w:rFonts w:ascii="Cambria" w:hAnsi="Cambria"/>
        </w:rPr>
        <w:t xml:space="preserve">be put in charge of part of a class session. </w:t>
      </w:r>
      <w:r w:rsidR="001623E8">
        <w:rPr>
          <w:rFonts w:ascii="Cambria" w:hAnsi="Cambria"/>
        </w:rPr>
        <w:t>Please</w:t>
      </w:r>
      <w:r>
        <w:rPr>
          <w:rFonts w:ascii="Cambria" w:hAnsi="Cambria"/>
        </w:rPr>
        <w:t xml:space="preserve"> make sure you </w:t>
      </w:r>
      <w:r w:rsidR="001623E8">
        <w:rPr>
          <w:rFonts w:ascii="Cambria" w:hAnsi="Cambria"/>
        </w:rPr>
        <w:t xml:space="preserve">are well </w:t>
      </w:r>
      <w:r>
        <w:rPr>
          <w:rFonts w:ascii="Cambria" w:hAnsi="Cambria"/>
        </w:rPr>
        <w:t>prepared to lead the discussion for that session.</w:t>
      </w:r>
    </w:p>
    <w:p w14:paraId="16C64698" w14:textId="77777777" w:rsidR="00BC2EE9" w:rsidRPr="00171E69" w:rsidRDefault="00BC2EE9" w:rsidP="0061216A">
      <w:pPr>
        <w:rPr>
          <w:rFonts w:ascii="Cambria" w:hAnsi="Cambria"/>
        </w:rPr>
      </w:pPr>
    </w:p>
    <w:p w14:paraId="4F8EF6C8" w14:textId="77777777" w:rsidR="00BC2EE9" w:rsidRPr="00171E69" w:rsidRDefault="00BC2EE9" w:rsidP="0061216A">
      <w:pPr>
        <w:rPr>
          <w:rFonts w:ascii="Cambria" w:hAnsi="Cambria"/>
        </w:rPr>
      </w:pPr>
      <w:r w:rsidRPr="00171E69">
        <w:rPr>
          <w:rFonts w:ascii="Cambria" w:hAnsi="Cambria"/>
        </w:rPr>
        <w:t>Outside of classes, my main mode of communication with the class will be via IVLE and e-mail. It will be your responsibility to check your NUS mailbox regularly, and to read the announcements, updates and other materials uploaded to the IVLE.</w:t>
      </w:r>
    </w:p>
    <w:p w14:paraId="3A9E2E06" w14:textId="77777777" w:rsidR="00BC2EE9" w:rsidRPr="00171E69" w:rsidRDefault="00BC2EE9" w:rsidP="0061216A">
      <w:pPr>
        <w:rPr>
          <w:rFonts w:ascii="Cambria" w:hAnsi="Cambria"/>
        </w:rPr>
      </w:pPr>
    </w:p>
    <w:p w14:paraId="61586E13" w14:textId="77777777" w:rsidR="00BC2EE9" w:rsidRPr="00171E69" w:rsidRDefault="00BC2EE9" w:rsidP="0061216A">
      <w:pPr>
        <w:rPr>
          <w:rFonts w:ascii="Cambria" w:hAnsi="Cambria"/>
          <w:b/>
        </w:rPr>
      </w:pPr>
      <w:r w:rsidRPr="00171E69">
        <w:rPr>
          <w:rFonts w:ascii="Cambria" w:hAnsi="Cambria"/>
          <w:b/>
        </w:rPr>
        <w:t>Learning resources</w:t>
      </w:r>
    </w:p>
    <w:p w14:paraId="1883BD33" w14:textId="77777777" w:rsidR="00BC2EE9" w:rsidRPr="00171E69" w:rsidRDefault="00BC2EE9" w:rsidP="0061216A">
      <w:pPr>
        <w:rPr>
          <w:rFonts w:ascii="Cambria" w:hAnsi="Cambria"/>
        </w:rPr>
      </w:pPr>
    </w:p>
    <w:p w14:paraId="10FE0F64" w14:textId="5499875E" w:rsidR="00BC2EE9" w:rsidRDefault="00BC2EE9" w:rsidP="0061216A">
      <w:pPr>
        <w:rPr>
          <w:rFonts w:ascii="Cambria" w:hAnsi="Cambria"/>
        </w:rPr>
      </w:pPr>
      <w:r w:rsidRPr="00171E69">
        <w:rPr>
          <w:rFonts w:ascii="Cambria" w:hAnsi="Cambria"/>
        </w:rPr>
        <w:t xml:space="preserve">To gain different perspectives, you will read </w:t>
      </w:r>
      <w:r w:rsidR="00DE3993">
        <w:rPr>
          <w:rFonts w:ascii="Cambria" w:hAnsi="Cambria"/>
        </w:rPr>
        <w:t>journal articles, book chapters</w:t>
      </w:r>
      <w:r w:rsidRPr="00171E69">
        <w:rPr>
          <w:rFonts w:ascii="Cambria" w:hAnsi="Cambria"/>
        </w:rPr>
        <w:t xml:space="preserve"> and published cases. The </w:t>
      </w:r>
      <w:r w:rsidR="004C37C4">
        <w:rPr>
          <w:rFonts w:ascii="Cambria" w:hAnsi="Cambria"/>
        </w:rPr>
        <w:t xml:space="preserve">purpose of the </w:t>
      </w:r>
      <w:r w:rsidRPr="00171E69">
        <w:rPr>
          <w:rFonts w:ascii="Cambria" w:hAnsi="Cambria"/>
        </w:rPr>
        <w:t>readings</w:t>
      </w:r>
      <w:r w:rsidR="004C37C4">
        <w:rPr>
          <w:rFonts w:ascii="Cambria" w:hAnsi="Cambria"/>
        </w:rPr>
        <w:t xml:space="preserve"> is</w:t>
      </w:r>
      <w:r w:rsidRPr="00171E69">
        <w:rPr>
          <w:rFonts w:ascii="Cambria" w:hAnsi="Cambria"/>
        </w:rPr>
        <w:t xml:space="preserve"> </w:t>
      </w:r>
      <w:r w:rsidR="007811EE">
        <w:rPr>
          <w:rFonts w:ascii="Cambria" w:hAnsi="Cambria"/>
        </w:rPr>
        <w:t xml:space="preserve">to </w:t>
      </w:r>
      <w:r w:rsidR="004C37C4">
        <w:rPr>
          <w:rFonts w:ascii="Cambria" w:hAnsi="Cambria"/>
        </w:rPr>
        <w:t>introduce you to</w:t>
      </w:r>
      <w:r w:rsidRPr="00171E69">
        <w:rPr>
          <w:rFonts w:ascii="Cambria" w:hAnsi="Cambria"/>
        </w:rPr>
        <w:t xml:space="preserve"> ways of thinking</w:t>
      </w:r>
      <w:r w:rsidR="004C37C4">
        <w:rPr>
          <w:rFonts w:ascii="Cambria" w:hAnsi="Cambria"/>
        </w:rPr>
        <w:t xml:space="preserve"> about </w:t>
      </w:r>
      <w:r w:rsidR="003E5E35">
        <w:rPr>
          <w:rFonts w:ascii="Cambria" w:hAnsi="Cambria"/>
        </w:rPr>
        <w:t>organis</w:t>
      </w:r>
      <w:r w:rsidR="004C37C4">
        <w:rPr>
          <w:rFonts w:ascii="Cambria" w:hAnsi="Cambria"/>
        </w:rPr>
        <w:t>ational behaviour</w:t>
      </w:r>
      <w:r w:rsidRPr="00171E69">
        <w:rPr>
          <w:rFonts w:ascii="Cambria" w:hAnsi="Cambria"/>
        </w:rPr>
        <w:t xml:space="preserve">, </w:t>
      </w:r>
      <w:r w:rsidR="004C37C4">
        <w:rPr>
          <w:rFonts w:ascii="Cambria" w:hAnsi="Cambria"/>
        </w:rPr>
        <w:t xml:space="preserve">provide </w:t>
      </w:r>
      <w:r w:rsidRPr="00171E69">
        <w:rPr>
          <w:rFonts w:ascii="Cambria" w:hAnsi="Cambria"/>
        </w:rPr>
        <w:t xml:space="preserve">illustrative cases and </w:t>
      </w:r>
      <w:r w:rsidR="004C37C4">
        <w:rPr>
          <w:rFonts w:ascii="Cambria" w:hAnsi="Cambria"/>
        </w:rPr>
        <w:t>promote reflection</w:t>
      </w:r>
      <w:r w:rsidRPr="00171E69">
        <w:rPr>
          <w:rFonts w:ascii="Cambria" w:hAnsi="Cambria"/>
        </w:rPr>
        <w:t xml:space="preserve">. The articles </w:t>
      </w:r>
      <w:r w:rsidR="004C37C4">
        <w:rPr>
          <w:rFonts w:ascii="Cambria" w:hAnsi="Cambria"/>
        </w:rPr>
        <w:t>will be</w:t>
      </w:r>
      <w:r w:rsidRPr="00171E69">
        <w:rPr>
          <w:rFonts w:ascii="Cambria" w:hAnsi="Cambria"/>
        </w:rPr>
        <w:t xml:space="preserve"> available on e-reserve in </w:t>
      </w:r>
      <w:proofErr w:type="spellStart"/>
      <w:r w:rsidR="005C39E5">
        <w:rPr>
          <w:rFonts w:ascii="Cambria" w:hAnsi="Cambria"/>
        </w:rPr>
        <w:t>Luminus</w:t>
      </w:r>
      <w:proofErr w:type="spellEnd"/>
      <w:r w:rsidRPr="00171E69">
        <w:rPr>
          <w:rFonts w:ascii="Cambria" w:hAnsi="Cambria"/>
        </w:rPr>
        <w:t>.</w:t>
      </w:r>
      <w:r w:rsidR="007F0FBB">
        <w:rPr>
          <w:rFonts w:ascii="Cambria" w:hAnsi="Cambria"/>
        </w:rPr>
        <w:t xml:space="preserve"> There will also be a set of multimedia which you can also access via </w:t>
      </w:r>
      <w:proofErr w:type="spellStart"/>
      <w:r w:rsidR="005C39E5">
        <w:rPr>
          <w:rFonts w:ascii="Cambria" w:hAnsi="Cambria"/>
        </w:rPr>
        <w:t>Luminus</w:t>
      </w:r>
      <w:proofErr w:type="spellEnd"/>
      <w:r w:rsidR="007F0FBB">
        <w:rPr>
          <w:rFonts w:ascii="Cambria" w:hAnsi="Cambria"/>
        </w:rPr>
        <w:t>.</w:t>
      </w:r>
    </w:p>
    <w:p w14:paraId="7DA13C33" w14:textId="77777777" w:rsidR="004C37C4" w:rsidRDefault="004C37C4" w:rsidP="0061216A">
      <w:pPr>
        <w:rPr>
          <w:rFonts w:ascii="Cambria" w:hAnsi="Cambria"/>
        </w:rPr>
      </w:pPr>
    </w:p>
    <w:p w14:paraId="2D8F7EAB" w14:textId="0C20CE04" w:rsidR="00B665E5" w:rsidRPr="00B665E5" w:rsidRDefault="004D14B7" w:rsidP="00B665E5">
      <w:pPr>
        <w:rPr>
          <w:rFonts w:ascii="Cambria" w:hAnsi="Cambria"/>
          <w:bCs/>
          <w:lang w:eastAsia="en-US"/>
        </w:rPr>
      </w:pPr>
      <w:r w:rsidRPr="00B665E5">
        <w:rPr>
          <w:rFonts w:ascii="Cambria" w:hAnsi="Cambria"/>
        </w:rPr>
        <w:t>T</w:t>
      </w:r>
      <w:r w:rsidR="008D356A" w:rsidRPr="00B665E5">
        <w:rPr>
          <w:rFonts w:ascii="Cambria" w:hAnsi="Cambria"/>
        </w:rPr>
        <w:t>extbook:</w:t>
      </w:r>
      <w:r w:rsidRPr="00B665E5">
        <w:rPr>
          <w:rFonts w:ascii="Cambria" w:hAnsi="Cambria"/>
        </w:rPr>
        <w:t xml:space="preserve"> </w:t>
      </w:r>
      <w:r w:rsidR="00B665E5" w:rsidRPr="00B665E5">
        <w:rPr>
          <w:rFonts w:ascii="Cambria" w:hAnsi="Cambria"/>
          <w:bCs/>
          <w:lang w:eastAsia="en-US"/>
        </w:rPr>
        <w:t>Lim, GS., Chia, A., Wu, PC., Griffin, RW., Phillips, JM., &amp; Gully, SM. 201</w:t>
      </w:r>
      <w:r w:rsidR="001959DC">
        <w:rPr>
          <w:rFonts w:ascii="Cambria" w:hAnsi="Cambria"/>
          <w:bCs/>
          <w:lang w:eastAsia="en-US"/>
        </w:rPr>
        <w:t>9</w:t>
      </w:r>
      <w:r w:rsidR="00B665E5" w:rsidRPr="00B665E5">
        <w:rPr>
          <w:rFonts w:ascii="Cambria" w:hAnsi="Cambria"/>
          <w:bCs/>
          <w:lang w:eastAsia="en-US"/>
        </w:rPr>
        <w:t>. Organizational Behavio</w:t>
      </w:r>
      <w:r w:rsidR="005C39E5">
        <w:rPr>
          <w:rFonts w:ascii="Cambria" w:hAnsi="Cambria"/>
          <w:bCs/>
          <w:lang w:eastAsia="en-US"/>
        </w:rPr>
        <w:t>u</w:t>
      </w:r>
      <w:r w:rsidR="00B665E5" w:rsidRPr="00B665E5">
        <w:rPr>
          <w:rFonts w:ascii="Cambria" w:hAnsi="Cambria"/>
          <w:bCs/>
          <w:lang w:eastAsia="en-US"/>
        </w:rPr>
        <w:t>r: An Asian Perspective. Cengage.</w:t>
      </w:r>
    </w:p>
    <w:p w14:paraId="74FB2F9F" w14:textId="77777777" w:rsidR="00B665E5" w:rsidRDefault="00B665E5" w:rsidP="00B665E5">
      <w:pPr>
        <w:rPr>
          <w:rFonts w:ascii="Calibri" w:hAnsi="Calibri"/>
          <w:b/>
          <w:bCs/>
          <w:color w:val="1F497D"/>
          <w:sz w:val="22"/>
          <w:szCs w:val="22"/>
          <w:lang w:eastAsia="en-US"/>
        </w:rPr>
      </w:pPr>
    </w:p>
    <w:p w14:paraId="59D35F33" w14:textId="77777777" w:rsidR="00BC2EE9" w:rsidRPr="00171E69" w:rsidRDefault="00BC2EE9" w:rsidP="0061216A">
      <w:pPr>
        <w:rPr>
          <w:rFonts w:ascii="Cambria" w:hAnsi="Cambria"/>
          <w:b/>
        </w:rPr>
      </w:pPr>
      <w:r w:rsidRPr="00171E69">
        <w:rPr>
          <w:rFonts w:ascii="Cambria" w:hAnsi="Cambria"/>
          <w:b/>
        </w:rPr>
        <w:t xml:space="preserve">Academic </w:t>
      </w:r>
      <w:r w:rsidR="00187F87">
        <w:rPr>
          <w:rFonts w:ascii="Cambria" w:hAnsi="Cambria"/>
          <w:b/>
        </w:rPr>
        <w:t>H</w:t>
      </w:r>
      <w:r w:rsidRPr="00171E69">
        <w:rPr>
          <w:rFonts w:ascii="Cambria" w:hAnsi="Cambria"/>
          <w:b/>
        </w:rPr>
        <w:t>onesty</w:t>
      </w:r>
      <w:r w:rsidR="000F2131">
        <w:rPr>
          <w:rFonts w:ascii="Cambria" w:hAnsi="Cambria"/>
          <w:b/>
        </w:rPr>
        <w:t>; No Plagiarism</w:t>
      </w:r>
    </w:p>
    <w:p w14:paraId="1CF81A18" w14:textId="77777777" w:rsidR="00BC2EE9" w:rsidRPr="00171E69" w:rsidRDefault="00BC2EE9" w:rsidP="0061216A">
      <w:pPr>
        <w:rPr>
          <w:rFonts w:ascii="Cambria" w:hAnsi="Cambria"/>
        </w:rPr>
      </w:pPr>
    </w:p>
    <w:p w14:paraId="750DDA24" w14:textId="77777777" w:rsidR="00BC2EE9" w:rsidRDefault="00BC2EE9" w:rsidP="0061216A">
      <w:pPr>
        <w:rPr>
          <w:rFonts w:ascii="Cambria" w:hAnsi="Cambria"/>
        </w:rPr>
      </w:pPr>
      <w:r w:rsidRPr="00171E69">
        <w:rPr>
          <w:rFonts w:ascii="Cambria" w:hAnsi="Cambria"/>
        </w:rPr>
        <w:t xml:space="preserve">Please acknowledge all references and sources that you use in your work. This is not </w:t>
      </w:r>
      <w:r w:rsidR="00922024">
        <w:rPr>
          <w:rFonts w:ascii="Cambria" w:hAnsi="Cambria"/>
        </w:rPr>
        <w:t>just</w:t>
      </w:r>
      <w:r w:rsidRPr="00171E69">
        <w:rPr>
          <w:rFonts w:ascii="Cambria" w:hAnsi="Cambria"/>
        </w:rPr>
        <w:t xml:space="preserve"> good manners but also academic honesty.</w:t>
      </w:r>
      <w:r w:rsidR="000F2131">
        <w:rPr>
          <w:rFonts w:ascii="Cambria" w:hAnsi="Cambria"/>
        </w:rPr>
        <w:t xml:space="preserve"> Please note the </w:t>
      </w:r>
      <w:r w:rsidR="001623E8">
        <w:rPr>
          <w:rFonts w:ascii="Cambria" w:hAnsi="Cambria"/>
        </w:rPr>
        <w:t xml:space="preserve">NUS Business School </w:t>
      </w:r>
      <w:r w:rsidR="000F2131">
        <w:rPr>
          <w:rFonts w:ascii="Cambria" w:hAnsi="Cambria"/>
        </w:rPr>
        <w:t>policy below:</w:t>
      </w:r>
    </w:p>
    <w:p w14:paraId="2F768599" w14:textId="77777777" w:rsidR="00922024" w:rsidRPr="00922024" w:rsidRDefault="00922024" w:rsidP="0061216A">
      <w:pPr>
        <w:rPr>
          <w:rFonts w:ascii="Calibri" w:hAnsi="Calibri"/>
          <w:color w:val="000000"/>
        </w:rPr>
      </w:pPr>
    </w:p>
    <w:p w14:paraId="70F0156C" w14:textId="77777777" w:rsidR="00922024" w:rsidRDefault="000F2131" w:rsidP="00FF2A07">
      <w:pPr>
        <w:ind w:left="567"/>
        <w:rPr>
          <w:rFonts w:ascii="Cambria" w:hAnsi="Cambria"/>
        </w:rPr>
      </w:pPr>
      <w:r>
        <w:rPr>
          <w:rFonts w:ascii="Cambria" w:hAnsi="Cambria"/>
        </w:rPr>
        <w:t>“</w:t>
      </w:r>
      <w:r w:rsidR="00922024" w:rsidRPr="00922024">
        <w:rPr>
          <w:rFonts w:ascii="Cambria" w:hAnsi="Cambria"/>
        </w:rPr>
        <w:t xml:space="preserve">Academic integrity and honesty are essential for the pursuit and acquisition of knowledge. The University and School expect every student to </w:t>
      </w:r>
      <w:r w:rsidR="00922024">
        <w:rPr>
          <w:rFonts w:ascii="Cambria" w:hAnsi="Cambria"/>
        </w:rPr>
        <w:t xml:space="preserve">always </w:t>
      </w:r>
      <w:r w:rsidR="00922024" w:rsidRPr="00922024">
        <w:rPr>
          <w:rFonts w:ascii="Cambria" w:hAnsi="Cambria"/>
        </w:rPr>
        <w:t>uphold academic integrity &amp; honesty. Academic dishonesty is any misrepresentation with the intent to deceive, or failure to acknowledge the source, or falsification of information, or inaccuracy of statements, or cheating at examinations/tests, or inappropriate use of resources.</w:t>
      </w:r>
    </w:p>
    <w:p w14:paraId="4572BE14" w14:textId="77777777" w:rsidR="0061216A" w:rsidRPr="00922024" w:rsidRDefault="0061216A" w:rsidP="00FF2A07">
      <w:pPr>
        <w:ind w:left="567"/>
        <w:rPr>
          <w:rFonts w:ascii="Cambria" w:hAnsi="Cambria"/>
        </w:rPr>
      </w:pPr>
    </w:p>
    <w:p w14:paraId="5DF2EA31" w14:textId="77777777" w:rsidR="00922024" w:rsidRDefault="00922024" w:rsidP="00FF2A07">
      <w:pPr>
        <w:ind w:left="567"/>
        <w:rPr>
          <w:rFonts w:ascii="Cambria" w:hAnsi="Cambria"/>
        </w:rPr>
      </w:pPr>
      <w:r w:rsidRPr="00922024">
        <w:rPr>
          <w:rFonts w:ascii="Cambria" w:hAnsi="Cambria"/>
        </w:rPr>
        <w:t>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w:t>
      </w:r>
      <w:r w:rsidR="000F2131">
        <w:rPr>
          <w:rFonts w:ascii="Cambria" w:hAnsi="Cambria"/>
        </w:rPr>
        <w:t>”</w:t>
      </w:r>
    </w:p>
    <w:p w14:paraId="4B0F4D57" w14:textId="77777777" w:rsidR="0061216A" w:rsidRDefault="0061216A" w:rsidP="0061216A">
      <w:pPr>
        <w:ind w:left="720"/>
        <w:rPr>
          <w:rFonts w:ascii="Cambria" w:hAnsi="Cambria"/>
        </w:rPr>
      </w:pPr>
    </w:p>
    <w:p w14:paraId="2516DFE5" w14:textId="77777777" w:rsidR="008D710C" w:rsidRPr="0061216A" w:rsidRDefault="008D710C" w:rsidP="008D710C">
      <w:pPr>
        <w:rPr>
          <w:rFonts w:ascii="Times" w:eastAsia="Times New Roman" w:hAnsi="Times"/>
          <w:szCs w:val="20"/>
          <w:lang w:val="en-GB" w:eastAsia="zh-CN"/>
        </w:rPr>
      </w:pPr>
      <w:r w:rsidRPr="0061216A">
        <w:rPr>
          <w:rFonts w:ascii="Times" w:eastAsia="Times New Roman" w:hAnsi="Times"/>
          <w:szCs w:val="20"/>
          <w:lang w:val="en-GB" w:eastAsia="zh-CN"/>
        </w:rPr>
        <w:t>Additional guidance is available at:</w:t>
      </w:r>
    </w:p>
    <w:p w14:paraId="79980D22" w14:textId="77777777" w:rsidR="008D710C" w:rsidRPr="0061216A" w:rsidRDefault="00084186" w:rsidP="008D710C">
      <w:pPr>
        <w:rPr>
          <w:rFonts w:ascii="Times" w:eastAsia="Times New Roman" w:hAnsi="Times"/>
          <w:szCs w:val="20"/>
          <w:lang w:val="en-GB" w:eastAsia="zh-CN"/>
        </w:rPr>
      </w:pPr>
      <w:hyperlink r:id="rId7" w:anchor="NUSCodeofStudentConduct" w:history="1">
        <w:r w:rsidR="008D710C" w:rsidRPr="0061216A">
          <w:rPr>
            <w:rFonts w:ascii="Times" w:eastAsia="Times New Roman" w:hAnsi="Times"/>
            <w:color w:val="0000FF"/>
            <w:szCs w:val="20"/>
            <w:u w:val="single"/>
            <w:lang w:val="en-GB" w:eastAsia="zh-CN"/>
          </w:rPr>
          <w:t>http://www.nus.edu.sg/registrar/adminpolicy/acceptance.html#NUSCodeofStudentConduct</w:t>
        </w:r>
      </w:hyperlink>
    </w:p>
    <w:p w14:paraId="593CD35A" w14:textId="77777777" w:rsidR="008D710C" w:rsidRPr="0061216A" w:rsidRDefault="008D710C" w:rsidP="008D710C">
      <w:pPr>
        <w:rPr>
          <w:rFonts w:ascii="Times" w:eastAsia="Times New Roman" w:hAnsi="Times"/>
          <w:szCs w:val="20"/>
          <w:lang w:val="en-GB" w:eastAsia="zh-CN"/>
        </w:rPr>
      </w:pPr>
    </w:p>
    <w:p w14:paraId="0D85033B" w14:textId="77777777" w:rsidR="008D710C" w:rsidRPr="0061216A" w:rsidRDefault="008D710C" w:rsidP="008D710C">
      <w:pPr>
        <w:rPr>
          <w:rFonts w:ascii="Times" w:eastAsia="Times New Roman" w:hAnsi="Times"/>
          <w:szCs w:val="20"/>
          <w:lang w:val="en-GB" w:eastAsia="zh-CN"/>
        </w:rPr>
      </w:pPr>
      <w:r w:rsidRPr="0061216A">
        <w:rPr>
          <w:rFonts w:ascii="Times" w:eastAsia="Times New Roman" w:hAnsi="Times"/>
          <w:szCs w:val="20"/>
          <w:lang w:val="en-GB" w:eastAsia="zh-CN"/>
        </w:rPr>
        <w:t>Online Module on Plagiarism:</w:t>
      </w:r>
    </w:p>
    <w:p w14:paraId="42D9B89D" w14:textId="77777777" w:rsidR="008D710C" w:rsidRDefault="00084186" w:rsidP="008D710C">
      <w:pPr>
        <w:rPr>
          <w:rFonts w:ascii="Times" w:eastAsia="Times New Roman" w:hAnsi="Times"/>
          <w:szCs w:val="20"/>
          <w:lang w:val="en-GB" w:eastAsia="zh-CN"/>
        </w:rPr>
      </w:pPr>
      <w:hyperlink r:id="rId8" w:history="1">
        <w:r w:rsidR="008D710C" w:rsidRPr="0061216A">
          <w:rPr>
            <w:rFonts w:ascii="Times" w:eastAsia="Times New Roman" w:hAnsi="Times"/>
            <w:color w:val="0000FF"/>
            <w:szCs w:val="20"/>
            <w:u w:val="single"/>
            <w:lang w:val="en-GB" w:eastAsia="zh-CN"/>
          </w:rPr>
          <w:t>http://emodule.nus.edu.sg/ac/</w:t>
        </w:r>
      </w:hyperlink>
    </w:p>
    <w:p w14:paraId="358C3222" w14:textId="77777777" w:rsidR="00B441EA" w:rsidRPr="0061216A" w:rsidRDefault="00B441EA" w:rsidP="008D710C">
      <w:pPr>
        <w:rPr>
          <w:rFonts w:ascii="Times" w:eastAsia="Times New Roman" w:hAnsi="Times"/>
          <w:szCs w:val="20"/>
          <w:lang w:val="en-GB" w:eastAsia="zh-CN"/>
        </w:rPr>
      </w:pPr>
    </w:p>
    <w:p w14:paraId="5E6C06AF" w14:textId="77777777" w:rsidR="00BC2EE9" w:rsidRPr="00171E69" w:rsidRDefault="00BC2EE9" w:rsidP="00FF2A07">
      <w:pPr>
        <w:spacing w:before="120"/>
        <w:rPr>
          <w:rFonts w:ascii="Cambria" w:hAnsi="Cambria"/>
          <w:b/>
        </w:rPr>
      </w:pPr>
      <w:r w:rsidRPr="00171E69">
        <w:rPr>
          <w:rFonts w:ascii="Cambria" w:hAnsi="Cambria"/>
          <w:b/>
        </w:rPr>
        <w:t>Assessment</w:t>
      </w:r>
    </w:p>
    <w:p w14:paraId="71495A96" w14:textId="77777777" w:rsidR="00BC2EE9" w:rsidRDefault="00BC2EE9" w:rsidP="0061216A">
      <w:pPr>
        <w:rPr>
          <w:rFonts w:ascii="Cambria" w:hAnsi="Cambria"/>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86"/>
        <w:gridCol w:w="2124"/>
      </w:tblGrid>
      <w:tr w:rsidR="004C37C4" w:rsidRPr="002B6A13" w14:paraId="7E43568A" w14:textId="77777777" w:rsidTr="002F19C9">
        <w:trPr>
          <w:trHeight w:val="561"/>
        </w:trPr>
        <w:tc>
          <w:tcPr>
            <w:tcW w:w="7797" w:type="dxa"/>
            <w:shd w:val="clear" w:color="auto" w:fill="auto"/>
          </w:tcPr>
          <w:p w14:paraId="262525BA" w14:textId="77777777" w:rsidR="004C37C4" w:rsidRPr="002B6A13" w:rsidRDefault="004C37C4" w:rsidP="00FF2A07">
            <w:pPr>
              <w:jc w:val="right"/>
              <w:rPr>
                <w:rFonts w:ascii="Cambria" w:eastAsia="DengXian" w:hAnsi="Cambria"/>
              </w:rPr>
            </w:pPr>
            <w:r w:rsidRPr="002B6A13">
              <w:rPr>
                <w:rFonts w:ascii="Cambria" w:eastAsia="DengXian" w:hAnsi="Cambria"/>
              </w:rPr>
              <w:t xml:space="preserve">Subject Pool (this is administered by the Department of Management &amp; Organisation, and </w:t>
            </w:r>
            <w:r w:rsidRPr="002B6A13">
              <w:rPr>
                <w:rFonts w:ascii="Cambria" w:eastAsia="DengXian" w:hAnsi="Cambria"/>
                <w:i/>
              </w:rPr>
              <w:t>not</w:t>
            </w:r>
            <w:r w:rsidRPr="002B6A13">
              <w:rPr>
                <w:rFonts w:ascii="Cambria" w:eastAsia="DengXian" w:hAnsi="Cambria"/>
              </w:rPr>
              <w:t xml:space="preserve"> by the instructors of this module)</w:t>
            </w:r>
          </w:p>
        </w:tc>
        <w:tc>
          <w:tcPr>
            <w:tcW w:w="2126" w:type="dxa"/>
            <w:shd w:val="clear" w:color="auto" w:fill="auto"/>
          </w:tcPr>
          <w:p w14:paraId="7A252683" w14:textId="77777777" w:rsidR="004C37C4" w:rsidRPr="002B6A13" w:rsidRDefault="004C37C4" w:rsidP="00FF2A07">
            <w:pPr>
              <w:jc w:val="center"/>
              <w:rPr>
                <w:rFonts w:ascii="Cambria" w:eastAsia="DengXian" w:hAnsi="Cambria"/>
              </w:rPr>
            </w:pPr>
            <w:r w:rsidRPr="002B6A13">
              <w:rPr>
                <w:rFonts w:ascii="Cambria" w:eastAsia="DengXian" w:hAnsi="Cambria"/>
              </w:rPr>
              <w:t>10%</w:t>
            </w:r>
          </w:p>
        </w:tc>
      </w:tr>
      <w:tr w:rsidR="004C37C4" w:rsidRPr="002B6A13" w14:paraId="2A4021F6" w14:textId="77777777" w:rsidTr="00FF2A07">
        <w:trPr>
          <w:trHeight w:val="70"/>
        </w:trPr>
        <w:tc>
          <w:tcPr>
            <w:tcW w:w="7797" w:type="dxa"/>
            <w:shd w:val="clear" w:color="auto" w:fill="auto"/>
          </w:tcPr>
          <w:p w14:paraId="785BDC26" w14:textId="77777777" w:rsidR="004C37C4" w:rsidRPr="002B6A13" w:rsidRDefault="00FF2A07" w:rsidP="00FF2A07">
            <w:pPr>
              <w:jc w:val="right"/>
              <w:rPr>
                <w:rFonts w:ascii="Cambria" w:eastAsia="DengXian" w:hAnsi="Cambria"/>
              </w:rPr>
            </w:pPr>
            <w:r>
              <w:rPr>
                <w:rFonts w:ascii="Cambria" w:eastAsia="DengXian" w:hAnsi="Cambria"/>
              </w:rPr>
              <w:t>P</w:t>
            </w:r>
            <w:r w:rsidR="004C37C4" w:rsidRPr="002B6A13">
              <w:rPr>
                <w:rFonts w:ascii="Cambria" w:eastAsia="DengXian" w:hAnsi="Cambria"/>
              </w:rPr>
              <w:t>articipation</w:t>
            </w:r>
          </w:p>
        </w:tc>
        <w:tc>
          <w:tcPr>
            <w:tcW w:w="2126" w:type="dxa"/>
            <w:shd w:val="clear" w:color="auto" w:fill="auto"/>
          </w:tcPr>
          <w:p w14:paraId="77198CEC" w14:textId="77777777" w:rsidR="004C37C4" w:rsidRPr="002B6A13" w:rsidRDefault="004C37C4" w:rsidP="00FF2A07">
            <w:pPr>
              <w:jc w:val="center"/>
              <w:rPr>
                <w:rFonts w:ascii="Cambria" w:eastAsia="DengXian" w:hAnsi="Cambria"/>
              </w:rPr>
            </w:pPr>
            <w:r w:rsidRPr="002B6A13">
              <w:rPr>
                <w:rFonts w:ascii="Cambria" w:eastAsia="DengXian" w:hAnsi="Cambria"/>
              </w:rPr>
              <w:t>15%</w:t>
            </w:r>
          </w:p>
        </w:tc>
      </w:tr>
      <w:tr w:rsidR="004C37C4" w:rsidRPr="002B6A13" w14:paraId="26640672" w14:textId="77777777" w:rsidTr="00FF2A07">
        <w:trPr>
          <w:trHeight w:val="311"/>
        </w:trPr>
        <w:tc>
          <w:tcPr>
            <w:tcW w:w="7797" w:type="dxa"/>
            <w:shd w:val="clear" w:color="auto" w:fill="auto"/>
          </w:tcPr>
          <w:p w14:paraId="7963A751" w14:textId="6D3033CF" w:rsidR="004C37C4" w:rsidRPr="002B6A13" w:rsidRDefault="0079512D" w:rsidP="00FF2A07">
            <w:pPr>
              <w:jc w:val="right"/>
              <w:rPr>
                <w:rFonts w:ascii="Cambria" w:eastAsia="DengXian" w:hAnsi="Cambria"/>
              </w:rPr>
            </w:pPr>
            <w:r>
              <w:rPr>
                <w:rFonts w:ascii="Cambria" w:eastAsia="DengXian" w:hAnsi="Cambria"/>
              </w:rPr>
              <w:t>Reflection paper</w:t>
            </w:r>
            <w:r w:rsidR="004C37C4" w:rsidRPr="002B6A13">
              <w:rPr>
                <w:rFonts w:ascii="Cambria" w:eastAsia="DengXian" w:hAnsi="Cambria"/>
              </w:rPr>
              <w:t xml:space="preserve"> </w:t>
            </w:r>
          </w:p>
        </w:tc>
        <w:tc>
          <w:tcPr>
            <w:tcW w:w="2126" w:type="dxa"/>
            <w:shd w:val="clear" w:color="auto" w:fill="auto"/>
          </w:tcPr>
          <w:p w14:paraId="7F16BD2B" w14:textId="77777777" w:rsidR="004C37C4" w:rsidRPr="002B6A13" w:rsidRDefault="004C37C4" w:rsidP="00FF2A07">
            <w:pPr>
              <w:jc w:val="center"/>
              <w:rPr>
                <w:rFonts w:ascii="Cambria" w:eastAsia="DengXian" w:hAnsi="Cambria"/>
              </w:rPr>
            </w:pPr>
            <w:r w:rsidRPr="002B6A13">
              <w:rPr>
                <w:rFonts w:ascii="Cambria" w:eastAsia="DengXian" w:hAnsi="Cambria"/>
              </w:rPr>
              <w:t>30%</w:t>
            </w:r>
          </w:p>
        </w:tc>
      </w:tr>
      <w:tr w:rsidR="004C37C4" w:rsidRPr="002B6A13" w14:paraId="3830CC76" w14:textId="77777777" w:rsidTr="00FF2A07">
        <w:trPr>
          <w:trHeight w:val="250"/>
        </w:trPr>
        <w:tc>
          <w:tcPr>
            <w:tcW w:w="7797" w:type="dxa"/>
            <w:shd w:val="clear" w:color="auto" w:fill="auto"/>
          </w:tcPr>
          <w:p w14:paraId="66580593" w14:textId="77777777" w:rsidR="004C37C4" w:rsidRPr="002B6A13" w:rsidRDefault="00473473" w:rsidP="00473473">
            <w:pPr>
              <w:jc w:val="right"/>
              <w:rPr>
                <w:rFonts w:ascii="Cambria" w:eastAsia="DengXian" w:hAnsi="Cambria"/>
              </w:rPr>
            </w:pPr>
            <w:r>
              <w:rPr>
                <w:rFonts w:ascii="Cambria" w:eastAsia="DengXian" w:hAnsi="Cambria"/>
              </w:rPr>
              <w:t>Topical</w:t>
            </w:r>
            <w:r w:rsidR="00EE115C">
              <w:rPr>
                <w:rFonts w:ascii="Cambria" w:eastAsia="DengXian" w:hAnsi="Cambria"/>
              </w:rPr>
              <w:t xml:space="preserve"> Discussion (Group)</w:t>
            </w:r>
          </w:p>
        </w:tc>
        <w:tc>
          <w:tcPr>
            <w:tcW w:w="2126" w:type="dxa"/>
            <w:shd w:val="clear" w:color="auto" w:fill="auto"/>
          </w:tcPr>
          <w:p w14:paraId="59DAC127" w14:textId="77777777" w:rsidR="004C37C4" w:rsidRPr="002B6A13" w:rsidRDefault="004C37C4" w:rsidP="00FF2A07">
            <w:pPr>
              <w:jc w:val="center"/>
              <w:rPr>
                <w:rFonts w:ascii="Cambria" w:eastAsia="DengXian" w:hAnsi="Cambria"/>
              </w:rPr>
            </w:pPr>
            <w:r w:rsidRPr="002B6A13">
              <w:rPr>
                <w:rFonts w:ascii="Cambria" w:eastAsia="DengXian" w:hAnsi="Cambria"/>
              </w:rPr>
              <w:t>20%</w:t>
            </w:r>
          </w:p>
        </w:tc>
      </w:tr>
      <w:tr w:rsidR="004C37C4" w:rsidRPr="002B6A13" w14:paraId="575E2FBE" w14:textId="77777777" w:rsidTr="00FF2A07">
        <w:trPr>
          <w:trHeight w:val="255"/>
        </w:trPr>
        <w:tc>
          <w:tcPr>
            <w:tcW w:w="7797" w:type="dxa"/>
            <w:shd w:val="clear" w:color="auto" w:fill="auto"/>
          </w:tcPr>
          <w:p w14:paraId="432095CC" w14:textId="77777777" w:rsidR="004C37C4" w:rsidRPr="002B6A13" w:rsidRDefault="004C37C4" w:rsidP="00FF2A07">
            <w:pPr>
              <w:jc w:val="right"/>
              <w:rPr>
                <w:rFonts w:ascii="Cambria" w:eastAsia="DengXian" w:hAnsi="Cambria"/>
              </w:rPr>
            </w:pPr>
            <w:r w:rsidRPr="002B6A13">
              <w:rPr>
                <w:rFonts w:ascii="Cambria" w:eastAsia="DengXian" w:hAnsi="Cambria"/>
              </w:rPr>
              <w:t>Group Project</w:t>
            </w:r>
          </w:p>
        </w:tc>
        <w:tc>
          <w:tcPr>
            <w:tcW w:w="2126" w:type="dxa"/>
            <w:shd w:val="clear" w:color="auto" w:fill="auto"/>
          </w:tcPr>
          <w:p w14:paraId="541F7F29" w14:textId="77777777" w:rsidR="004C37C4" w:rsidRPr="002B6A13" w:rsidRDefault="004C37C4" w:rsidP="00FF2A07">
            <w:pPr>
              <w:jc w:val="center"/>
              <w:rPr>
                <w:rFonts w:ascii="Cambria" w:eastAsia="DengXian" w:hAnsi="Cambria"/>
              </w:rPr>
            </w:pPr>
            <w:r w:rsidRPr="002B6A13">
              <w:rPr>
                <w:rFonts w:ascii="Cambria" w:eastAsia="DengXian" w:hAnsi="Cambria"/>
              </w:rPr>
              <w:t>25%</w:t>
            </w:r>
          </w:p>
        </w:tc>
      </w:tr>
    </w:tbl>
    <w:p w14:paraId="535A82C9" w14:textId="77777777" w:rsidR="0061216A" w:rsidRDefault="0061216A" w:rsidP="0061216A">
      <w:pPr>
        <w:rPr>
          <w:rFonts w:ascii="Cambria" w:hAnsi="Cambria"/>
        </w:rPr>
      </w:pPr>
    </w:p>
    <w:p w14:paraId="52582F09" w14:textId="77777777" w:rsidR="000F2131" w:rsidRDefault="00FE250F" w:rsidP="0061216A">
      <w:pPr>
        <w:rPr>
          <w:rFonts w:ascii="Cambria" w:hAnsi="Cambria"/>
        </w:rPr>
      </w:pPr>
      <w:r w:rsidRPr="0061216A">
        <w:rPr>
          <w:rFonts w:ascii="Cambria" w:hAnsi="Cambria"/>
        </w:rPr>
        <w:br w:type="page"/>
      </w:r>
      <w:r w:rsidR="000F2131" w:rsidRPr="000F2131">
        <w:rPr>
          <w:rFonts w:ascii="Cambria" w:hAnsi="Cambria"/>
          <w:b/>
        </w:rPr>
        <w:lastRenderedPageBreak/>
        <w:t>Schedule</w:t>
      </w:r>
    </w:p>
    <w:p w14:paraId="1C115A31" w14:textId="77777777" w:rsidR="00F90C86" w:rsidRDefault="000F2131">
      <w:pPr>
        <w:rPr>
          <w:rFonts w:ascii="Cambria" w:hAnsi="Cambria"/>
        </w:rPr>
      </w:pPr>
      <w:r>
        <w:rPr>
          <w:rFonts w:ascii="Cambria" w:hAnsi="Cambria"/>
        </w:rPr>
        <w:br/>
        <w:t xml:space="preserve">Below is an </w:t>
      </w:r>
      <w:r w:rsidRPr="000F2131">
        <w:rPr>
          <w:rFonts w:ascii="Cambria" w:hAnsi="Cambria"/>
          <w:b/>
        </w:rPr>
        <w:t>indicative</w:t>
      </w:r>
      <w:r>
        <w:rPr>
          <w:rFonts w:ascii="Cambria" w:hAnsi="Cambria"/>
        </w:rPr>
        <w:t xml:space="preserve"> schedule. </w:t>
      </w:r>
    </w:p>
    <w:p w14:paraId="60BDCF2F" w14:textId="77777777" w:rsidR="00386F50" w:rsidRDefault="00386F50">
      <w:pPr>
        <w:rPr>
          <w:rFonts w:ascii="Cambria" w:hAnsi="Cambria"/>
        </w:rPr>
      </w:pPr>
    </w:p>
    <w:p w14:paraId="6CC21F8E" w14:textId="77777777" w:rsidR="00F90C86" w:rsidRPr="00171E69" w:rsidRDefault="00F90C86" w:rsidP="00F90C86">
      <w:pPr>
        <w:rPr>
          <w:rFonts w:ascii="Cambria" w:hAnsi="Cambria"/>
        </w:rPr>
      </w:pPr>
      <w:r w:rsidRPr="00171E69">
        <w:rPr>
          <w:rFonts w:ascii="Cambria" w:hAnsi="Cambria"/>
        </w:rPr>
        <w:t>The class schedule may be amended when necessary, e.g., to take advantage of other opportunities for learning.</w:t>
      </w:r>
    </w:p>
    <w:p w14:paraId="6E41707C" w14:textId="77777777" w:rsidR="00FE250F" w:rsidRPr="004C37C4" w:rsidRDefault="00FE250F">
      <w:pPr>
        <w:rPr>
          <w:rFonts w:ascii="Cambria" w:hAnsi="Cambria"/>
        </w:rPr>
      </w:pPr>
    </w:p>
    <w:tbl>
      <w:tblPr>
        <w:tblW w:w="10076" w:type="dxa"/>
        <w:tblCellSpacing w:w="20" w:type="dxa"/>
        <w:tblInd w:w="-5"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1159"/>
        <w:gridCol w:w="8917"/>
      </w:tblGrid>
      <w:tr w:rsidR="00E61BB2" w:rsidRPr="00171E69" w14:paraId="08AD02FD" w14:textId="77777777" w:rsidTr="00E61BB2">
        <w:trPr>
          <w:trHeight w:val="684"/>
          <w:tblCellSpacing w:w="20" w:type="dxa"/>
        </w:trPr>
        <w:tc>
          <w:tcPr>
            <w:tcW w:w="1099" w:type="dxa"/>
          </w:tcPr>
          <w:p w14:paraId="5F854672" w14:textId="77777777" w:rsidR="00E61BB2" w:rsidRPr="00171E69" w:rsidRDefault="00E61BB2">
            <w:pPr>
              <w:rPr>
                <w:rFonts w:ascii="Cambria" w:hAnsi="Cambria"/>
                <w:b/>
              </w:rPr>
            </w:pPr>
            <w:r w:rsidRPr="00171E69">
              <w:rPr>
                <w:rFonts w:ascii="Cambria" w:hAnsi="Cambria"/>
                <w:b/>
              </w:rPr>
              <w:t xml:space="preserve">Class session </w:t>
            </w:r>
          </w:p>
          <w:p w14:paraId="16EC77EE" w14:textId="77777777" w:rsidR="00E61BB2" w:rsidRPr="00171E69" w:rsidRDefault="00E61BB2">
            <w:pPr>
              <w:rPr>
                <w:rFonts w:ascii="Cambria" w:hAnsi="Cambria"/>
                <w:b/>
              </w:rPr>
            </w:pPr>
          </w:p>
        </w:tc>
        <w:tc>
          <w:tcPr>
            <w:tcW w:w="8857" w:type="dxa"/>
          </w:tcPr>
          <w:p w14:paraId="08C1AA40" w14:textId="77777777" w:rsidR="00E61BB2" w:rsidRPr="00171E69" w:rsidRDefault="00E61BB2">
            <w:pPr>
              <w:rPr>
                <w:rFonts w:ascii="Cambria" w:hAnsi="Cambria"/>
                <w:b/>
              </w:rPr>
            </w:pPr>
            <w:r w:rsidRPr="00171E69">
              <w:rPr>
                <w:rFonts w:ascii="Cambria" w:hAnsi="Cambria"/>
                <w:b/>
              </w:rPr>
              <w:t>Topic</w:t>
            </w:r>
          </w:p>
        </w:tc>
      </w:tr>
      <w:tr w:rsidR="00E61BB2" w:rsidRPr="00171E69" w14:paraId="05ADC542" w14:textId="77777777" w:rsidTr="00E61BB2">
        <w:trPr>
          <w:trHeight w:val="538"/>
          <w:tblCellSpacing w:w="20" w:type="dxa"/>
        </w:trPr>
        <w:tc>
          <w:tcPr>
            <w:tcW w:w="1099" w:type="dxa"/>
          </w:tcPr>
          <w:p w14:paraId="70585E0D" w14:textId="77777777" w:rsidR="00E61BB2" w:rsidRDefault="00E61BB2">
            <w:pPr>
              <w:rPr>
                <w:rFonts w:ascii="Cambria" w:hAnsi="Cambria"/>
              </w:rPr>
            </w:pPr>
            <w:r w:rsidRPr="00171E69">
              <w:rPr>
                <w:rFonts w:ascii="Cambria" w:hAnsi="Cambria"/>
              </w:rPr>
              <w:t xml:space="preserve">1 </w:t>
            </w:r>
            <w:r w:rsidRPr="00171E69">
              <w:rPr>
                <w:rFonts w:ascii="Cambria" w:hAnsi="Cambria"/>
              </w:rPr>
              <w:tab/>
            </w:r>
          </w:p>
          <w:p w14:paraId="091D1721" w14:textId="77777777" w:rsidR="00E61BB2" w:rsidRPr="00171E69" w:rsidRDefault="00E61BB2" w:rsidP="00DE3993">
            <w:pPr>
              <w:rPr>
                <w:rFonts w:ascii="Cambria" w:hAnsi="Cambria"/>
              </w:rPr>
            </w:pPr>
          </w:p>
        </w:tc>
        <w:tc>
          <w:tcPr>
            <w:tcW w:w="8857" w:type="dxa"/>
          </w:tcPr>
          <w:p w14:paraId="3C0D10F3" w14:textId="77777777" w:rsidR="00E61BB2" w:rsidRDefault="00E61BB2" w:rsidP="00A0245B">
            <w:pPr>
              <w:rPr>
                <w:rFonts w:ascii="Cambria" w:hAnsi="Cambria"/>
              </w:rPr>
            </w:pPr>
            <w:r>
              <w:rPr>
                <w:rFonts w:ascii="Cambria" w:hAnsi="Cambria"/>
              </w:rPr>
              <w:t>Introduction to the module</w:t>
            </w:r>
          </w:p>
          <w:p w14:paraId="5C500A73" w14:textId="77777777" w:rsidR="00E61BB2" w:rsidRPr="00171E69" w:rsidRDefault="00E61BB2" w:rsidP="00E61BB2">
            <w:pPr>
              <w:rPr>
                <w:rFonts w:ascii="Cambria" w:hAnsi="Cambria"/>
              </w:rPr>
            </w:pPr>
            <w:r>
              <w:rPr>
                <w:rFonts w:ascii="Cambria" w:hAnsi="Cambria"/>
              </w:rPr>
              <w:t>What is Organisational Behaviour?</w:t>
            </w:r>
          </w:p>
        </w:tc>
      </w:tr>
      <w:tr w:rsidR="00E61BB2" w:rsidRPr="00171E69" w14:paraId="301D4311" w14:textId="77777777" w:rsidTr="00E61BB2">
        <w:trPr>
          <w:trHeight w:val="835"/>
          <w:tblCellSpacing w:w="20" w:type="dxa"/>
        </w:trPr>
        <w:tc>
          <w:tcPr>
            <w:tcW w:w="1099" w:type="dxa"/>
          </w:tcPr>
          <w:p w14:paraId="76752288" w14:textId="77777777" w:rsidR="00E61BB2" w:rsidRDefault="00E61BB2">
            <w:pPr>
              <w:rPr>
                <w:rFonts w:ascii="Cambria" w:hAnsi="Cambria"/>
              </w:rPr>
            </w:pPr>
            <w:r w:rsidRPr="00171E69">
              <w:rPr>
                <w:rFonts w:ascii="Cambria" w:hAnsi="Cambria"/>
              </w:rPr>
              <w:t>2</w:t>
            </w:r>
          </w:p>
          <w:p w14:paraId="06BAA608" w14:textId="77777777" w:rsidR="00E61BB2" w:rsidRPr="00171E69" w:rsidRDefault="00E61BB2" w:rsidP="00DE3993">
            <w:pPr>
              <w:rPr>
                <w:rFonts w:ascii="Cambria" w:hAnsi="Cambria"/>
              </w:rPr>
            </w:pPr>
          </w:p>
        </w:tc>
        <w:tc>
          <w:tcPr>
            <w:tcW w:w="8857" w:type="dxa"/>
          </w:tcPr>
          <w:p w14:paraId="418046AA" w14:textId="77777777" w:rsidR="00E61BB2" w:rsidRDefault="00E61BB2" w:rsidP="00A0245B">
            <w:pPr>
              <w:rPr>
                <w:rFonts w:ascii="Cambria" w:hAnsi="Cambria"/>
              </w:rPr>
            </w:pPr>
            <w:r>
              <w:rPr>
                <w:rFonts w:ascii="Cambria" w:hAnsi="Cambria"/>
              </w:rPr>
              <w:t>Who goes to work?</w:t>
            </w:r>
          </w:p>
          <w:p w14:paraId="7123C5B7" w14:textId="77777777" w:rsidR="00E61BB2" w:rsidRDefault="00E61BB2" w:rsidP="0089219B">
            <w:pPr>
              <w:numPr>
                <w:ilvl w:val="0"/>
                <w:numId w:val="15"/>
              </w:numPr>
              <w:rPr>
                <w:rFonts w:ascii="Cambria" w:hAnsi="Cambria"/>
              </w:rPr>
            </w:pPr>
            <w:r>
              <w:rPr>
                <w:rFonts w:ascii="Cambria" w:hAnsi="Cambria"/>
              </w:rPr>
              <w:t>Individuals: Unique?</w:t>
            </w:r>
          </w:p>
          <w:p w14:paraId="0464F525" w14:textId="77777777" w:rsidR="00E61BB2" w:rsidRPr="00171E69" w:rsidRDefault="00E61BB2" w:rsidP="00E61BB2">
            <w:pPr>
              <w:numPr>
                <w:ilvl w:val="0"/>
                <w:numId w:val="15"/>
              </w:numPr>
              <w:rPr>
                <w:rFonts w:ascii="Cambria" w:hAnsi="Cambria"/>
              </w:rPr>
            </w:pPr>
            <w:r>
              <w:rPr>
                <w:rFonts w:ascii="Cambria" w:hAnsi="Cambria"/>
              </w:rPr>
              <w:t>Personality &amp; Individual differences</w:t>
            </w:r>
          </w:p>
        </w:tc>
      </w:tr>
      <w:tr w:rsidR="00E61BB2" w:rsidRPr="00171E69" w14:paraId="50680CE2" w14:textId="77777777" w:rsidTr="00E61BB2">
        <w:trPr>
          <w:trHeight w:val="390"/>
          <w:tblCellSpacing w:w="20" w:type="dxa"/>
        </w:trPr>
        <w:tc>
          <w:tcPr>
            <w:tcW w:w="1099" w:type="dxa"/>
          </w:tcPr>
          <w:p w14:paraId="6DA2A69C" w14:textId="77777777" w:rsidR="00E61BB2" w:rsidRDefault="00E61BB2">
            <w:pPr>
              <w:rPr>
                <w:rFonts w:ascii="Cambria" w:hAnsi="Cambria"/>
              </w:rPr>
            </w:pPr>
            <w:r w:rsidRPr="00171E69">
              <w:rPr>
                <w:rFonts w:ascii="Cambria" w:hAnsi="Cambria"/>
              </w:rPr>
              <w:t>3</w:t>
            </w:r>
          </w:p>
          <w:p w14:paraId="13DE9ACC" w14:textId="77777777" w:rsidR="00E61BB2" w:rsidRPr="00171E69" w:rsidRDefault="00E61BB2">
            <w:pPr>
              <w:rPr>
                <w:rFonts w:ascii="Cambria" w:hAnsi="Cambria"/>
              </w:rPr>
            </w:pPr>
          </w:p>
        </w:tc>
        <w:tc>
          <w:tcPr>
            <w:tcW w:w="8857" w:type="dxa"/>
          </w:tcPr>
          <w:p w14:paraId="5DE53BC8" w14:textId="77777777" w:rsidR="00E61BB2" w:rsidRDefault="00E61BB2" w:rsidP="00F12F0E">
            <w:pPr>
              <w:rPr>
                <w:rFonts w:ascii="Cambria" w:hAnsi="Cambria"/>
              </w:rPr>
            </w:pPr>
            <w:r>
              <w:rPr>
                <w:rFonts w:ascii="Cambria" w:hAnsi="Cambria"/>
              </w:rPr>
              <w:t>Who goes to work?</w:t>
            </w:r>
          </w:p>
          <w:p w14:paraId="3E333FEC" w14:textId="77777777" w:rsidR="00E61BB2" w:rsidRDefault="00E61BB2" w:rsidP="00E867B0">
            <w:pPr>
              <w:numPr>
                <w:ilvl w:val="0"/>
                <w:numId w:val="40"/>
              </w:numPr>
              <w:rPr>
                <w:rFonts w:ascii="Cambria" w:hAnsi="Cambria"/>
              </w:rPr>
            </w:pPr>
            <w:r>
              <w:rPr>
                <w:rFonts w:ascii="Cambria" w:hAnsi="Cambria"/>
              </w:rPr>
              <w:t>Values</w:t>
            </w:r>
            <w:r w:rsidR="00795AC0">
              <w:rPr>
                <w:rFonts w:ascii="Cambria" w:hAnsi="Cambria"/>
              </w:rPr>
              <w:t xml:space="preserve"> &amp; Attitudes</w:t>
            </w:r>
          </w:p>
          <w:p w14:paraId="4F281986" w14:textId="77777777" w:rsidR="00E61BB2" w:rsidRPr="00171E69" w:rsidRDefault="00795AC0" w:rsidP="00795AC0">
            <w:pPr>
              <w:numPr>
                <w:ilvl w:val="0"/>
                <w:numId w:val="40"/>
              </w:numPr>
              <w:rPr>
                <w:rFonts w:ascii="Cambria" w:hAnsi="Cambria"/>
              </w:rPr>
            </w:pPr>
            <w:r>
              <w:rPr>
                <w:rFonts w:ascii="Cambria" w:hAnsi="Cambria"/>
              </w:rPr>
              <w:t>Ethics</w:t>
            </w:r>
          </w:p>
        </w:tc>
      </w:tr>
      <w:tr w:rsidR="00E61BB2" w:rsidRPr="00171E69" w14:paraId="7212438A" w14:textId="77777777" w:rsidTr="00E61BB2">
        <w:trPr>
          <w:trHeight w:val="835"/>
          <w:tblCellSpacing w:w="20" w:type="dxa"/>
        </w:trPr>
        <w:tc>
          <w:tcPr>
            <w:tcW w:w="1099" w:type="dxa"/>
          </w:tcPr>
          <w:p w14:paraId="42C326D3" w14:textId="77777777" w:rsidR="00E61BB2" w:rsidRDefault="00E61BB2">
            <w:pPr>
              <w:rPr>
                <w:rFonts w:ascii="Cambria" w:hAnsi="Cambria"/>
              </w:rPr>
            </w:pPr>
            <w:r w:rsidRPr="00171E69">
              <w:rPr>
                <w:rFonts w:ascii="Cambria" w:hAnsi="Cambria"/>
              </w:rPr>
              <w:t>4</w:t>
            </w:r>
          </w:p>
          <w:p w14:paraId="53B535A2" w14:textId="77777777" w:rsidR="00E61BB2" w:rsidRPr="00171E69" w:rsidRDefault="00E61BB2" w:rsidP="00A0245B">
            <w:pPr>
              <w:rPr>
                <w:rFonts w:ascii="Cambria" w:hAnsi="Cambria"/>
              </w:rPr>
            </w:pPr>
          </w:p>
        </w:tc>
        <w:tc>
          <w:tcPr>
            <w:tcW w:w="8857" w:type="dxa"/>
          </w:tcPr>
          <w:p w14:paraId="69D75E8B" w14:textId="77777777" w:rsidR="00E61BB2" w:rsidRDefault="00E61BB2" w:rsidP="008654D4">
            <w:pPr>
              <w:rPr>
                <w:rFonts w:ascii="Cambria" w:hAnsi="Cambria"/>
              </w:rPr>
            </w:pPr>
            <w:r w:rsidRPr="00A0245B">
              <w:rPr>
                <w:rFonts w:ascii="Cambria" w:hAnsi="Cambria"/>
              </w:rPr>
              <w:t>Why go to work?</w:t>
            </w:r>
          </w:p>
          <w:p w14:paraId="0652DA68" w14:textId="77777777" w:rsidR="00E61BB2" w:rsidRDefault="00E61BB2" w:rsidP="008654D4">
            <w:pPr>
              <w:numPr>
                <w:ilvl w:val="0"/>
                <w:numId w:val="29"/>
              </w:numPr>
              <w:rPr>
                <w:rFonts w:ascii="Cambria" w:hAnsi="Cambria"/>
              </w:rPr>
            </w:pPr>
            <w:r w:rsidRPr="00A0245B">
              <w:rPr>
                <w:rFonts w:ascii="Cambria" w:hAnsi="Cambria"/>
              </w:rPr>
              <w:t>What makes people tick? Understanding Motivation</w:t>
            </w:r>
          </w:p>
          <w:p w14:paraId="33918E71" w14:textId="77777777" w:rsidR="00E61BB2" w:rsidRPr="00171E69" w:rsidRDefault="00E61BB2" w:rsidP="00E61BB2">
            <w:pPr>
              <w:numPr>
                <w:ilvl w:val="0"/>
                <w:numId w:val="29"/>
              </w:numPr>
              <w:rPr>
                <w:rFonts w:ascii="Cambria" w:hAnsi="Cambria"/>
              </w:rPr>
            </w:pPr>
            <w:r w:rsidRPr="00A0245B">
              <w:rPr>
                <w:rFonts w:ascii="Cambria" w:hAnsi="Cambria"/>
              </w:rPr>
              <w:t>Applications from motivation research and theory</w:t>
            </w:r>
          </w:p>
        </w:tc>
      </w:tr>
      <w:tr w:rsidR="00E61BB2" w:rsidRPr="00171E69" w14:paraId="19C70816" w14:textId="77777777" w:rsidTr="00E61BB2">
        <w:trPr>
          <w:trHeight w:val="1104"/>
          <w:tblCellSpacing w:w="20" w:type="dxa"/>
        </w:trPr>
        <w:tc>
          <w:tcPr>
            <w:tcW w:w="1099" w:type="dxa"/>
          </w:tcPr>
          <w:p w14:paraId="41B5F1B4" w14:textId="77777777" w:rsidR="00E61BB2" w:rsidRDefault="00E61BB2">
            <w:pPr>
              <w:rPr>
                <w:rFonts w:ascii="Cambria" w:hAnsi="Cambria"/>
              </w:rPr>
            </w:pPr>
            <w:r w:rsidRPr="00171E69">
              <w:rPr>
                <w:rFonts w:ascii="Cambria" w:hAnsi="Cambria"/>
              </w:rPr>
              <w:t>5</w:t>
            </w:r>
          </w:p>
          <w:p w14:paraId="7C0667DE" w14:textId="77777777" w:rsidR="00E61BB2" w:rsidRPr="00171E69" w:rsidRDefault="00E61BB2" w:rsidP="009A2815">
            <w:pPr>
              <w:rPr>
                <w:rFonts w:ascii="Cambria" w:hAnsi="Cambria"/>
              </w:rPr>
            </w:pPr>
          </w:p>
        </w:tc>
        <w:tc>
          <w:tcPr>
            <w:tcW w:w="8857" w:type="dxa"/>
          </w:tcPr>
          <w:p w14:paraId="1CCBBBEB" w14:textId="77777777" w:rsidR="00E61BB2" w:rsidRPr="00171E69" w:rsidRDefault="00E61BB2" w:rsidP="008654D4">
            <w:pPr>
              <w:rPr>
                <w:rFonts w:ascii="Cambria" w:hAnsi="Cambria"/>
              </w:rPr>
            </w:pPr>
            <w:r>
              <w:rPr>
                <w:rFonts w:ascii="Cambria" w:hAnsi="Cambria"/>
              </w:rPr>
              <w:t>Working with others</w:t>
            </w:r>
          </w:p>
          <w:p w14:paraId="4EF4DB0C" w14:textId="77777777" w:rsidR="00E61BB2" w:rsidRDefault="00E61BB2" w:rsidP="008654D4">
            <w:pPr>
              <w:numPr>
                <w:ilvl w:val="0"/>
                <w:numId w:val="29"/>
              </w:numPr>
              <w:rPr>
                <w:rFonts w:ascii="Cambria" w:hAnsi="Cambria"/>
              </w:rPr>
            </w:pPr>
            <w:r>
              <w:rPr>
                <w:rFonts w:ascii="Cambria" w:hAnsi="Cambria"/>
              </w:rPr>
              <w:t>Groups</w:t>
            </w:r>
          </w:p>
          <w:p w14:paraId="22842970" w14:textId="77777777" w:rsidR="00E61BB2" w:rsidRDefault="00E61BB2" w:rsidP="008654D4">
            <w:pPr>
              <w:numPr>
                <w:ilvl w:val="0"/>
                <w:numId w:val="29"/>
              </w:numPr>
              <w:rPr>
                <w:rFonts w:ascii="Cambria" w:hAnsi="Cambria"/>
              </w:rPr>
            </w:pPr>
            <w:r w:rsidRPr="00A0245B">
              <w:rPr>
                <w:rFonts w:ascii="Cambria" w:hAnsi="Cambria"/>
              </w:rPr>
              <w:t>Team processes</w:t>
            </w:r>
          </w:p>
          <w:p w14:paraId="43366B81" w14:textId="77777777" w:rsidR="00E61BB2" w:rsidRPr="00171E69" w:rsidRDefault="00E61BB2" w:rsidP="00E61BB2">
            <w:pPr>
              <w:numPr>
                <w:ilvl w:val="0"/>
                <w:numId w:val="29"/>
              </w:numPr>
              <w:rPr>
                <w:rFonts w:ascii="Cambria" w:hAnsi="Cambria"/>
              </w:rPr>
            </w:pPr>
            <w:r>
              <w:rPr>
                <w:rFonts w:ascii="Cambria" w:hAnsi="Cambria"/>
              </w:rPr>
              <w:t>Getting the best from teams</w:t>
            </w:r>
          </w:p>
        </w:tc>
      </w:tr>
      <w:tr w:rsidR="00E61BB2" w:rsidRPr="00171E69" w14:paraId="591BBD21" w14:textId="77777777" w:rsidTr="00E61BB2">
        <w:trPr>
          <w:trHeight w:val="835"/>
          <w:tblCellSpacing w:w="20" w:type="dxa"/>
        </w:trPr>
        <w:tc>
          <w:tcPr>
            <w:tcW w:w="1099" w:type="dxa"/>
          </w:tcPr>
          <w:p w14:paraId="038DEDC4" w14:textId="77777777" w:rsidR="00E61BB2" w:rsidRPr="00171E69" w:rsidRDefault="00E61BB2">
            <w:pPr>
              <w:rPr>
                <w:rFonts w:ascii="Cambria" w:hAnsi="Cambria"/>
              </w:rPr>
            </w:pPr>
            <w:r w:rsidRPr="00171E69">
              <w:rPr>
                <w:rFonts w:ascii="Cambria" w:hAnsi="Cambria"/>
              </w:rPr>
              <w:t>6</w:t>
            </w:r>
          </w:p>
          <w:p w14:paraId="76E72D66" w14:textId="77777777" w:rsidR="00E61BB2" w:rsidRPr="00171E69" w:rsidRDefault="00E61BB2">
            <w:pPr>
              <w:rPr>
                <w:rFonts w:ascii="Cambria" w:hAnsi="Cambria"/>
              </w:rPr>
            </w:pPr>
          </w:p>
        </w:tc>
        <w:tc>
          <w:tcPr>
            <w:tcW w:w="8857" w:type="dxa"/>
          </w:tcPr>
          <w:p w14:paraId="1DC5A0E9" w14:textId="77777777" w:rsidR="00E61BB2" w:rsidRDefault="00E61BB2" w:rsidP="00F90C86">
            <w:pPr>
              <w:rPr>
                <w:rFonts w:ascii="Cambria" w:hAnsi="Cambria"/>
              </w:rPr>
            </w:pPr>
            <w:r>
              <w:rPr>
                <w:rFonts w:ascii="Cambria" w:hAnsi="Cambria"/>
              </w:rPr>
              <w:t>Characterizing the workplace</w:t>
            </w:r>
            <w:r w:rsidRPr="009A2815">
              <w:rPr>
                <w:rFonts w:ascii="Cambria" w:hAnsi="Cambria"/>
              </w:rPr>
              <w:t>:</w:t>
            </w:r>
            <w:r>
              <w:rPr>
                <w:rFonts w:ascii="Cambria" w:hAnsi="Cambria"/>
              </w:rPr>
              <w:t xml:space="preserve"> Culture</w:t>
            </w:r>
          </w:p>
          <w:p w14:paraId="41BAD20D" w14:textId="77777777" w:rsidR="00E61BB2" w:rsidRDefault="00E61BB2" w:rsidP="00F90C86">
            <w:pPr>
              <w:numPr>
                <w:ilvl w:val="0"/>
                <w:numId w:val="48"/>
              </w:numPr>
              <w:rPr>
                <w:rFonts w:ascii="Cambria" w:hAnsi="Cambria"/>
              </w:rPr>
            </w:pPr>
            <w:r>
              <w:rPr>
                <w:rFonts w:ascii="Cambria" w:hAnsi="Cambria"/>
              </w:rPr>
              <w:t>Culture</w:t>
            </w:r>
          </w:p>
          <w:p w14:paraId="37191A89" w14:textId="77777777" w:rsidR="00E61BB2" w:rsidRPr="00492E99" w:rsidRDefault="00E61BB2" w:rsidP="00E61BB2">
            <w:pPr>
              <w:numPr>
                <w:ilvl w:val="0"/>
                <w:numId w:val="48"/>
              </w:numPr>
              <w:rPr>
                <w:rFonts w:ascii="Cambria" w:hAnsi="Cambria"/>
              </w:rPr>
            </w:pPr>
            <w:r>
              <w:rPr>
                <w:rFonts w:ascii="Cambria" w:hAnsi="Cambria"/>
              </w:rPr>
              <w:t>Effects of culture</w:t>
            </w:r>
          </w:p>
        </w:tc>
      </w:tr>
      <w:tr w:rsidR="00E61BB2" w:rsidRPr="00171E69" w14:paraId="7F344424" w14:textId="77777777" w:rsidTr="00E61BB2">
        <w:trPr>
          <w:trHeight w:val="821"/>
          <w:tblCellSpacing w:w="20" w:type="dxa"/>
        </w:trPr>
        <w:tc>
          <w:tcPr>
            <w:tcW w:w="1099" w:type="dxa"/>
          </w:tcPr>
          <w:p w14:paraId="18338025" w14:textId="77777777" w:rsidR="00E61BB2" w:rsidRPr="00171E69" w:rsidRDefault="00E61BB2">
            <w:pPr>
              <w:rPr>
                <w:rFonts w:ascii="Cambria" w:hAnsi="Cambria"/>
              </w:rPr>
            </w:pPr>
            <w:r w:rsidRPr="00171E69">
              <w:rPr>
                <w:rFonts w:ascii="Cambria" w:hAnsi="Cambria"/>
              </w:rPr>
              <w:t>7</w:t>
            </w:r>
          </w:p>
          <w:p w14:paraId="0AC7C72A" w14:textId="77777777" w:rsidR="00E61BB2" w:rsidRPr="00171E69" w:rsidRDefault="00E61BB2">
            <w:pPr>
              <w:rPr>
                <w:rFonts w:ascii="Cambria" w:hAnsi="Cambria"/>
              </w:rPr>
            </w:pPr>
          </w:p>
        </w:tc>
        <w:tc>
          <w:tcPr>
            <w:tcW w:w="8857" w:type="dxa"/>
          </w:tcPr>
          <w:p w14:paraId="2D3040D2" w14:textId="77777777" w:rsidR="00E61BB2" w:rsidRDefault="00E61BB2" w:rsidP="008654D4">
            <w:pPr>
              <w:rPr>
                <w:rFonts w:ascii="Cambria" w:hAnsi="Cambria"/>
              </w:rPr>
            </w:pPr>
            <w:r w:rsidRPr="00171E69">
              <w:rPr>
                <w:rFonts w:ascii="Cambria" w:hAnsi="Cambria"/>
              </w:rPr>
              <w:t xml:space="preserve"> </w:t>
            </w:r>
            <w:r>
              <w:rPr>
                <w:rFonts w:ascii="Cambria" w:hAnsi="Cambria"/>
              </w:rPr>
              <w:t>Characterizing the workplace</w:t>
            </w:r>
            <w:r w:rsidRPr="009A2815">
              <w:rPr>
                <w:rFonts w:ascii="Cambria" w:hAnsi="Cambria"/>
              </w:rPr>
              <w:t>:</w:t>
            </w:r>
            <w:r>
              <w:rPr>
                <w:rFonts w:ascii="Cambria" w:hAnsi="Cambria"/>
              </w:rPr>
              <w:t xml:space="preserve"> Diversity in Organisations</w:t>
            </w:r>
          </w:p>
          <w:p w14:paraId="2F33725C" w14:textId="77777777" w:rsidR="00E61BB2" w:rsidRDefault="00E61BB2" w:rsidP="004F58B6">
            <w:pPr>
              <w:numPr>
                <w:ilvl w:val="0"/>
                <w:numId w:val="48"/>
              </w:numPr>
              <w:rPr>
                <w:rFonts w:ascii="Cambria" w:hAnsi="Cambria"/>
              </w:rPr>
            </w:pPr>
            <w:r>
              <w:rPr>
                <w:rFonts w:ascii="Cambria" w:hAnsi="Cambria"/>
              </w:rPr>
              <w:t>Facets of diversity</w:t>
            </w:r>
          </w:p>
          <w:p w14:paraId="63B7047E" w14:textId="77777777" w:rsidR="00E61BB2" w:rsidRPr="008654D4" w:rsidRDefault="00E61BB2" w:rsidP="00E61BB2">
            <w:pPr>
              <w:numPr>
                <w:ilvl w:val="0"/>
                <w:numId w:val="48"/>
              </w:numPr>
              <w:rPr>
                <w:rFonts w:ascii="Cambria" w:hAnsi="Cambria"/>
              </w:rPr>
            </w:pPr>
            <w:r>
              <w:rPr>
                <w:rFonts w:ascii="Cambria" w:hAnsi="Cambria"/>
              </w:rPr>
              <w:t>Managing and gaining from diversity</w:t>
            </w:r>
          </w:p>
        </w:tc>
      </w:tr>
      <w:tr w:rsidR="00E61BB2" w:rsidRPr="00171E69" w14:paraId="1361E8E7" w14:textId="77777777" w:rsidTr="00E61BB2">
        <w:trPr>
          <w:trHeight w:val="835"/>
          <w:tblCellSpacing w:w="20" w:type="dxa"/>
        </w:trPr>
        <w:tc>
          <w:tcPr>
            <w:tcW w:w="1099" w:type="dxa"/>
          </w:tcPr>
          <w:p w14:paraId="13270846" w14:textId="77777777" w:rsidR="00E61BB2" w:rsidRPr="00171E69" w:rsidRDefault="00E61BB2">
            <w:pPr>
              <w:rPr>
                <w:rFonts w:ascii="Cambria" w:hAnsi="Cambria"/>
              </w:rPr>
            </w:pPr>
            <w:r w:rsidRPr="00171E69">
              <w:rPr>
                <w:rFonts w:ascii="Cambria" w:hAnsi="Cambria"/>
              </w:rPr>
              <w:t>8</w:t>
            </w:r>
          </w:p>
          <w:p w14:paraId="5B752E2F" w14:textId="77777777" w:rsidR="00E61BB2" w:rsidRPr="00171E69" w:rsidRDefault="00E61BB2">
            <w:pPr>
              <w:rPr>
                <w:rFonts w:ascii="Cambria" w:hAnsi="Cambria"/>
              </w:rPr>
            </w:pPr>
          </w:p>
        </w:tc>
        <w:tc>
          <w:tcPr>
            <w:tcW w:w="8857" w:type="dxa"/>
          </w:tcPr>
          <w:p w14:paraId="3979A93A" w14:textId="77777777" w:rsidR="00E61BB2" w:rsidRDefault="00E61BB2" w:rsidP="004F58B6">
            <w:pPr>
              <w:rPr>
                <w:rFonts w:ascii="Cambria" w:hAnsi="Cambria"/>
              </w:rPr>
            </w:pPr>
            <w:r>
              <w:rPr>
                <w:rFonts w:ascii="Cambria" w:hAnsi="Cambria"/>
              </w:rPr>
              <w:t>Being in charge</w:t>
            </w:r>
          </w:p>
          <w:p w14:paraId="0B5DDBFB" w14:textId="77777777" w:rsidR="00E61BB2" w:rsidRDefault="00E61BB2" w:rsidP="004F58B6">
            <w:pPr>
              <w:numPr>
                <w:ilvl w:val="0"/>
                <w:numId w:val="39"/>
              </w:numPr>
              <w:rPr>
                <w:rFonts w:ascii="Cambria" w:hAnsi="Cambria"/>
              </w:rPr>
            </w:pPr>
            <w:r>
              <w:rPr>
                <w:rFonts w:ascii="Cambria" w:hAnsi="Cambria"/>
              </w:rPr>
              <w:t>Leadership: What makes a leader?</w:t>
            </w:r>
          </w:p>
          <w:p w14:paraId="2ACCF1B8" w14:textId="77777777" w:rsidR="00E61BB2" w:rsidRPr="004F58B6" w:rsidRDefault="00E61BB2" w:rsidP="00E61BB2">
            <w:pPr>
              <w:numPr>
                <w:ilvl w:val="0"/>
                <w:numId w:val="39"/>
              </w:numPr>
              <w:rPr>
                <w:rFonts w:ascii="Cambria" w:hAnsi="Cambria"/>
              </w:rPr>
            </w:pPr>
            <w:r>
              <w:rPr>
                <w:rFonts w:ascii="Cambria" w:hAnsi="Cambria"/>
              </w:rPr>
              <w:t>Power &amp; Politics in organisations</w:t>
            </w:r>
          </w:p>
        </w:tc>
      </w:tr>
      <w:tr w:rsidR="00E61BB2" w:rsidRPr="00171E69" w14:paraId="076A1CEB" w14:textId="77777777" w:rsidTr="00E61BB2">
        <w:trPr>
          <w:trHeight w:val="384"/>
          <w:tblCellSpacing w:w="20" w:type="dxa"/>
        </w:trPr>
        <w:tc>
          <w:tcPr>
            <w:tcW w:w="1099" w:type="dxa"/>
          </w:tcPr>
          <w:p w14:paraId="2E309D37" w14:textId="77777777" w:rsidR="00E61BB2" w:rsidRPr="00171E69" w:rsidRDefault="00E61BB2">
            <w:pPr>
              <w:rPr>
                <w:rFonts w:ascii="Cambria" w:hAnsi="Cambria"/>
              </w:rPr>
            </w:pPr>
            <w:r w:rsidRPr="00171E69">
              <w:rPr>
                <w:rFonts w:ascii="Cambria" w:hAnsi="Cambria"/>
              </w:rPr>
              <w:t>9</w:t>
            </w:r>
          </w:p>
          <w:p w14:paraId="1A0C22C5" w14:textId="77777777" w:rsidR="00E61BB2" w:rsidRPr="00171E69" w:rsidRDefault="00E61BB2">
            <w:pPr>
              <w:rPr>
                <w:rFonts w:ascii="Cambria" w:hAnsi="Cambria"/>
              </w:rPr>
            </w:pPr>
          </w:p>
        </w:tc>
        <w:tc>
          <w:tcPr>
            <w:tcW w:w="8857" w:type="dxa"/>
          </w:tcPr>
          <w:p w14:paraId="5E9EA699" w14:textId="77777777" w:rsidR="00E61BB2" w:rsidRPr="00171E69" w:rsidRDefault="00E61BB2" w:rsidP="00E61BB2">
            <w:pPr>
              <w:rPr>
                <w:rFonts w:ascii="Cambria" w:hAnsi="Cambria"/>
              </w:rPr>
            </w:pPr>
            <w:r>
              <w:rPr>
                <w:rFonts w:ascii="Cambria" w:hAnsi="Cambria"/>
              </w:rPr>
              <w:t xml:space="preserve">Special topic </w:t>
            </w:r>
          </w:p>
        </w:tc>
      </w:tr>
      <w:tr w:rsidR="00E61BB2" w:rsidRPr="00171E69" w14:paraId="0137F4EA" w14:textId="77777777" w:rsidTr="00E61BB2">
        <w:trPr>
          <w:trHeight w:val="1154"/>
          <w:tblCellSpacing w:w="20" w:type="dxa"/>
        </w:trPr>
        <w:tc>
          <w:tcPr>
            <w:tcW w:w="1099" w:type="dxa"/>
          </w:tcPr>
          <w:p w14:paraId="0CE414FA" w14:textId="77777777" w:rsidR="00E61BB2" w:rsidRPr="00171E69" w:rsidRDefault="00E61BB2">
            <w:pPr>
              <w:rPr>
                <w:rFonts w:ascii="Cambria" w:hAnsi="Cambria"/>
              </w:rPr>
            </w:pPr>
            <w:r w:rsidRPr="00171E69">
              <w:rPr>
                <w:rFonts w:ascii="Cambria" w:hAnsi="Cambria"/>
              </w:rPr>
              <w:t>10</w:t>
            </w:r>
          </w:p>
          <w:p w14:paraId="250577BD" w14:textId="77777777" w:rsidR="00E61BB2" w:rsidRPr="00171E69" w:rsidRDefault="00E61BB2">
            <w:pPr>
              <w:rPr>
                <w:rFonts w:ascii="Cambria" w:hAnsi="Cambria"/>
              </w:rPr>
            </w:pPr>
          </w:p>
          <w:p w14:paraId="5DCF5AFC" w14:textId="77777777" w:rsidR="00E61BB2" w:rsidRPr="00171E69" w:rsidRDefault="00E61BB2" w:rsidP="009A2815">
            <w:pPr>
              <w:rPr>
                <w:rFonts w:ascii="Cambria" w:hAnsi="Cambria"/>
              </w:rPr>
            </w:pPr>
          </w:p>
        </w:tc>
        <w:tc>
          <w:tcPr>
            <w:tcW w:w="8857" w:type="dxa"/>
          </w:tcPr>
          <w:p w14:paraId="76E260C4" w14:textId="77777777" w:rsidR="00E61BB2" w:rsidRDefault="00E61BB2" w:rsidP="008654D4">
            <w:pPr>
              <w:rPr>
                <w:rFonts w:ascii="Cambria" w:hAnsi="Cambria"/>
              </w:rPr>
            </w:pPr>
            <w:r>
              <w:rPr>
                <w:rFonts w:ascii="Cambria" w:hAnsi="Cambria"/>
              </w:rPr>
              <w:t>Managing Change</w:t>
            </w:r>
          </w:p>
          <w:p w14:paraId="65A73CA2" w14:textId="77777777" w:rsidR="00E61BB2" w:rsidRDefault="00E61BB2" w:rsidP="00F90C86">
            <w:pPr>
              <w:numPr>
                <w:ilvl w:val="0"/>
                <w:numId w:val="49"/>
              </w:numPr>
              <w:rPr>
                <w:rFonts w:ascii="Cambria" w:hAnsi="Cambria"/>
              </w:rPr>
            </w:pPr>
            <w:r>
              <w:rPr>
                <w:rFonts w:ascii="Cambria" w:hAnsi="Cambria"/>
              </w:rPr>
              <w:t>Theories of change</w:t>
            </w:r>
          </w:p>
          <w:p w14:paraId="5BCDEF63" w14:textId="77777777" w:rsidR="00E61BB2" w:rsidRDefault="00E61BB2" w:rsidP="00F90C86">
            <w:pPr>
              <w:numPr>
                <w:ilvl w:val="0"/>
                <w:numId w:val="49"/>
              </w:numPr>
              <w:rPr>
                <w:rFonts w:ascii="Cambria" w:hAnsi="Cambria"/>
              </w:rPr>
            </w:pPr>
            <w:r>
              <w:rPr>
                <w:rFonts w:ascii="Cambria" w:hAnsi="Cambria"/>
              </w:rPr>
              <w:t>Why do people resist change?</w:t>
            </w:r>
          </w:p>
          <w:p w14:paraId="06658F52" w14:textId="77777777" w:rsidR="00E61BB2" w:rsidRPr="00171E69" w:rsidRDefault="00E61BB2" w:rsidP="00E61BB2">
            <w:pPr>
              <w:numPr>
                <w:ilvl w:val="0"/>
                <w:numId w:val="49"/>
              </w:numPr>
              <w:rPr>
                <w:rFonts w:ascii="Cambria" w:hAnsi="Cambria"/>
              </w:rPr>
            </w:pPr>
            <w:r>
              <w:rPr>
                <w:rFonts w:ascii="Cambria" w:hAnsi="Cambria"/>
              </w:rPr>
              <w:t>Leading Change effectively</w:t>
            </w:r>
          </w:p>
        </w:tc>
      </w:tr>
      <w:tr w:rsidR="00E61BB2" w:rsidRPr="00171E69" w14:paraId="47D6C74E" w14:textId="77777777" w:rsidTr="00E61BB2">
        <w:trPr>
          <w:trHeight w:val="285"/>
          <w:tblCellSpacing w:w="20" w:type="dxa"/>
        </w:trPr>
        <w:tc>
          <w:tcPr>
            <w:tcW w:w="1099" w:type="dxa"/>
          </w:tcPr>
          <w:p w14:paraId="5ABB6A5B" w14:textId="77777777" w:rsidR="00E61BB2" w:rsidRDefault="00E61BB2" w:rsidP="006A0C48">
            <w:pPr>
              <w:rPr>
                <w:rFonts w:ascii="Cambria" w:hAnsi="Cambria"/>
              </w:rPr>
            </w:pPr>
            <w:r w:rsidRPr="00171E69">
              <w:rPr>
                <w:rFonts w:ascii="Cambria" w:hAnsi="Cambria"/>
              </w:rPr>
              <w:t>11</w:t>
            </w:r>
          </w:p>
          <w:p w14:paraId="62EC0B7C" w14:textId="77777777" w:rsidR="00E61BB2" w:rsidRPr="00171E69" w:rsidRDefault="00E61BB2" w:rsidP="006A0C48">
            <w:pPr>
              <w:rPr>
                <w:rFonts w:ascii="Cambria" w:hAnsi="Cambria"/>
              </w:rPr>
            </w:pPr>
          </w:p>
        </w:tc>
        <w:tc>
          <w:tcPr>
            <w:tcW w:w="8857" w:type="dxa"/>
          </w:tcPr>
          <w:p w14:paraId="148184F7" w14:textId="77777777" w:rsidR="00E61BB2" w:rsidRPr="00171E69" w:rsidRDefault="001959DC" w:rsidP="00C039BE">
            <w:pPr>
              <w:rPr>
                <w:rFonts w:ascii="Cambria" w:hAnsi="Cambria"/>
              </w:rPr>
            </w:pPr>
            <w:r w:rsidRPr="00171E69">
              <w:rPr>
                <w:rFonts w:ascii="Cambria" w:hAnsi="Cambria"/>
              </w:rPr>
              <w:t>Integration &amp; Project presentations</w:t>
            </w:r>
          </w:p>
        </w:tc>
      </w:tr>
      <w:tr w:rsidR="00E61BB2" w:rsidRPr="00171E69" w14:paraId="609877AC" w14:textId="77777777" w:rsidTr="00E61BB2">
        <w:trPr>
          <w:trHeight w:val="651"/>
          <w:tblCellSpacing w:w="20" w:type="dxa"/>
        </w:trPr>
        <w:tc>
          <w:tcPr>
            <w:tcW w:w="1099" w:type="dxa"/>
          </w:tcPr>
          <w:p w14:paraId="15A8D16E" w14:textId="77777777" w:rsidR="00E61BB2" w:rsidRPr="00171E69" w:rsidRDefault="00E61BB2" w:rsidP="00E61BB2">
            <w:pPr>
              <w:rPr>
                <w:rFonts w:ascii="Cambria" w:hAnsi="Cambria"/>
              </w:rPr>
            </w:pPr>
            <w:r w:rsidRPr="00171E69">
              <w:rPr>
                <w:rFonts w:ascii="Cambria" w:hAnsi="Cambria"/>
              </w:rPr>
              <w:t>12</w:t>
            </w:r>
          </w:p>
        </w:tc>
        <w:tc>
          <w:tcPr>
            <w:tcW w:w="8857" w:type="dxa"/>
          </w:tcPr>
          <w:p w14:paraId="0877377D" w14:textId="77777777" w:rsidR="00E61BB2" w:rsidRPr="00171E69" w:rsidRDefault="00E61BB2" w:rsidP="00C039BE">
            <w:pPr>
              <w:rPr>
                <w:rFonts w:ascii="Cambria" w:hAnsi="Cambria"/>
              </w:rPr>
            </w:pPr>
            <w:r w:rsidRPr="00171E69">
              <w:rPr>
                <w:rFonts w:ascii="Cambria" w:hAnsi="Cambria"/>
              </w:rPr>
              <w:t>Integration &amp; Project presentations</w:t>
            </w:r>
          </w:p>
        </w:tc>
      </w:tr>
      <w:tr w:rsidR="00B665E5" w:rsidRPr="00171E69" w14:paraId="14D34A59" w14:textId="77777777" w:rsidTr="00E61BB2">
        <w:trPr>
          <w:trHeight w:val="583"/>
          <w:tblCellSpacing w:w="20" w:type="dxa"/>
        </w:trPr>
        <w:tc>
          <w:tcPr>
            <w:tcW w:w="1099" w:type="dxa"/>
          </w:tcPr>
          <w:p w14:paraId="5433E357" w14:textId="77777777" w:rsidR="00B665E5" w:rsidRPr="00171E69" w:rsidRDefault="00B665E5" w:rsidP="00B665E5">
            <w:pPr>
              <w:rPr>
                <w:rFonts w:ascii="Cambria" w:hAnsi="Cambria"/>
              </w:rPr>
            </w:pPr>
            <w:r>
              <w:rPr>
                <w:rFonts w:ascii="Cambria" w:hAnsi="Cambria"/>
              </w:rPr>
              <w:t>13</w:t>
            </w:r>
          </w:p>
        </w:tc>
        <w:tc>
          <w:tcPr>
            <w:tcW w:w="8857" w:type="dxa"/>
          </w:tcPr>
          <w:p w14:paraId="65A562FC" w14:textId="5FF564EE" w:rsidR="00B665E5" w:rsidRPr="00171E69" w:rsidRDefault="00CB71C4" w:rsidP="00B665E5">
            <w:pPr>
              <w:rPr>
                <w:rFonts w:ascii="Cambria" w:hAnsi="Cambria"/>
              </w:rPr>
            </w:pPr>
            <w:r>
              <w:rPr>
                <w:rFonts w:ascii="Cambria" w:hAnsi="Cambria"/>
              </w:rPr>
              <w:t xml:space="preserve">Reflection Paper </w:t>
            </w:r>
            <w:r w:rsidR="001959DC">
              <w:rPr>
                <w:rFonts w:ascii="Cambria" w:hAnsi="Cambria"/>
              </w:rPr>
              <w:t>(to be conducted on the same day for all classes in the module. The date and venue will be announced later in the semester).</w:t>
            </w:r>
          </w:p>
        </w:tc>
      </w:tr>
    </w:tbl>
    <w:p w14:paraId="08D7E1EC" w14:textId="77777777" w:rsidR="00FE250F" w:rsidRPr="00171E69" w:rsidRDefault="00FE250F" w:rsidP="00E61BB2">
      <w:pPr>
        <w:rPr>
          <w:rFonts w:ascii="Cambria" w:hAnsi="Cambria"/>
        </w:rPr>
      </w:pPr>
    </w:p>
    <w:sectPr w:rsidR="00FE250F" w:rsidRPr="00171E69" w:rsidSect="00DC597C">
      <w:footerReference w:type="even" r:id="rId9"/>
      <w:footerReference w:type="default" r:id="rId10"/>
      <w:pgSz w:w="12240" w:h="15840" w:code="1"/>
      <w:pgMar w:top="680" w:right="1021" w:bottom="510" w:left="1191" w:header="113" w:footer="1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678F63" w14:textId="77777777" w:rsidR="00084186" w:rsidRDefault="00084186">
      <w:r>
        <w:separator/>
      </w:r>
    </w:p>
  </w:endnote>
  <w:endnote w:type="continuationSeparator" w:id="0">
    <w:p w14:paraId="5ABFCBDB" w14:textId="77777777" w:rsidR="00084186" w:rsidRDefault="000841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webkit-standard">
    <w:altName w:val="Times New Roman"/>
    <w:panose1 w:val="00000000000000000000"/>
    <w:charset w:val="00"/>
    <w:family w:val="roman"/>
    <w:notTrueType/>
    <w:pitch w:val="default"/>
  </w:font>
  <w:font w:name="Times">
    <w:panose1 w:val="02020603050405020304"/>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5EF1FF" w14:textId="77777777" w:rsidR="00CC4AD8" w:rsidRDefault="00CC4AD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769AEE" w14:textId="77777777" w:rsidR="00CC4AD8" w:rsidRDefault="00CC4AD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E53362" w14:textId="77777777" w:rsidR="00CC4AD8" w:rsidRDefault="00CC4AD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959DC">
      <w:rPr>
        <w:rStyle w:val="PageNumber"/>
        <w:noProof/>
      </w:rPr>
      <w:t>3</w:t>
    </w:r>
    <w:r>
      <w:rPr>
        <w:rStyle w:val="PageNumber"/>
      </w:rPr>
      <w:fldChar w:fldCharType="end"/>
    </w:r>
  </w:p>
  <w:p w14:paraId="29F0F817" w14:textId="77777777" w:rsidR="00CC4AD8" w:rsidRDefault="00CC4AD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AA28D2" w14:textId="77777777" w:rsidR="00084186" w:rsidRDefault="00084186">
      <w:r>
        <w:separator/>
      </w:r>
    </w:p>
  </w:footnote>
  <w:footnote w:type="continuationSeparator" w:id="0">
    <w:p w14:paraId="158B90F8" w14:textId="77777777" w:rsidR="00084186" w:rsidRDefault="000841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90229"/>
    <w:multiLevelType w:val="hybridMultilevel"/>
    <w:tmpl w:val="FC4EC32A"/>
    <w:lvl w:ilvl="0" w:tplc="AA6C9CB4">
      <w:start w:val="1"/>
      <w:numFmt w:val="bullet"/>
      <w:lvlText w:val=""/>
      <w:lvlJc w:val="left"/>
      <w:pPr>
        <w:tabs>
          <w:tab w:val="num" w:pos="720"/>
        </w:tabs>
        <w:ind w:left="720" w:hanging="360"/>
      </w:pPr>
      <w:rPr>
        <w:rFonts w:ascii="Wingdings 2" w:hAnsi="Wingdings 2" w:hint="default"/>
      </w:rPr>
    </w:lvl>
    <w:lvl w:ilvl="1" w:tplc="1E10C416">
      <w:start w:val="1"/>
      <w:numFmt w:val="bullet"/>
      <w:lvlText w:val=""/>
      <w:lvlJc w:val="left"/>
      <w:pPr>
        <w:tabs>
          <w:tab w:val="num" w:pos="1440"/>
        </w:tabs>
        <w:ind w:left="1440" w:hanging="360"/>
      </w:pPr>
      <w:rPr>
        <w:rFonts w:ascii="Wingdings 2" w:hAnsi="Wingdings 2" w:hint="default"/>
      </w:rPr>
    </w:lvl>
    <w:lvl w:ilvl="2" w:tplc="22E2C35E" w:tentative="1">
      <w:start w:val="1"/>
      <w:numFmt w:val="bullet"/>
      <w:lvlText w:val=""/>
      <w:lvlJc w:val="left"/>
      <w:pPr>
        <w:tabs>
          <w:tab w:val="num" w:pos="2160"/>
        </w:tabs>
        <w:ind w:left="2160" w:hanging="360"/>
      </w:pPr>
      <w:rPr>
        <w:rFonts w:ascii="Wingdings 2" w:hAnsi="Wingdings 2" w:hint="default"/>
      </w:rPr>
    </w:lvl>
    <w:lvl w:ilvl="3" w:tplc="936C1094" w:tentative="1">
      <w:start w:val="1"/>
      <w:numFmt w:val="bullet"/>
      <w:lvlText w:val=""/>
      <w:lvlJc w:val="left"/>
      <w:pPr>
        <w:tabs>
          <w:tab w:val="num" w:pos="2880"/>
        </w:tabs>
        <w:ind w:left="2880" w:hanging="360"/>
      </w:pPr>
      <w:rPr>
        <w:rFonts w:ascii="Wingdings 2" w:hAnsi="Wingdings 2" w:hint="default"/>
      </w:rPr>
    </w:lvl>
    <w:lvl w:ilvl="4" w:tplc="460A8464" w:tentative="1">
      <w:start w:val="1"/>
      <w:numFmt w:val="bullet"/>
      <w:lvlText w:val=""/>
      <w:lvlJc w:val="left"/>
      <w:pPr>
        <w:tabs>
          <w:tab w:val="num" w:pos="3600"/>
        </w:tabs>
        <w:ind w:left="3600" w:hanging="360"/>
      </w:pPr>
      <w:rPr>
        <w:rFonts w:ascii="Wingdings 2" w:hAnsi="Wingdings 2" w:hint="default"/>
      </w:rPr>
    </w:lvl>
    <w:lvl w:ilvl="5" w:tplc="4E940C00" w:tentative="1">
      <w:start w:val="1"/>
      <w:numFmt w:val="bullet"/>
      <w:lvlText w:val=""/>
      <w:lvlJc w:val="left"/>
      <w:pPr>
        <w:tabs>
          <w:tab w:val="num" w:pos="4320"/>
        </w:tabs>
        <w:ind w:left="4320" w:hanging="360"/>
      </w:pPr>
      <w:rPr>
        <w:rFonts w:ascii="Wingdings 2" w:hAnsi="Wingdings 2" w:hint="default"/>
      </w:rPr>
    </w:lvl>
    <w:lvl w:ilvl="6" w:tplc="AEE4CCBC" w:tentative="1">
      <w:start w:val="1"/>
      <w:numFmt w:val="bullet"/>
      <w:lvlText w:val=""/>
      <w:lvlJc w:val="left"/>
      <w:pPr>
        <w:tabs>
          <w:tab w:val="num" w:pos="5040"/>
        </w:tabs>
        <w:ind w:left="5040" w:hanging="360"/>
      </w:pPr>
      <w:rPr>
        <w:rFonts w:ascii="Wingdings 2" w:hAnsi="Wingdings 2" w:hint="default"/>
      </w:rPr>
    </w:lvl>
    <w:lvl w:ilvl="7" w:tplc="E6B41A72" w:tentative="1">
      <w:start w:val="1"/>
      <w:numFmt w:val="bullet"/>
      <w:lvlText w:val=""/>
      <w:lvlJc w:val="left"/>
      <w:pPr>
        <w:tabs>
          <w:tab w:val="num" w:pos="5760"/>
        </w:tabs>
        <w:ind w:left="5760" w:hanging="360"/>
      </w:pPr>
      <w:rPr>
        <w:rFonts w:ascii="Wingdings 2" w:hAnsi="Wingdings 2" w:hint="default"/>
      </w:rPr>
    </w:lvl>
    <w:lvl w:ilvl="8" w:tplc="F7B0A0A0"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03226E52"/>
    <w:multiLevelType w:val="hybridMultilevel"/>
    <w:tmpl w:val="36C47ACE"/>
    <w:lvl w:ilvl="0" w:tplc="A810E440">
      <w:start w:val="1"/>
      <w:numFmt w:val="bullet"/>
      <w:lvlText w:val=""/>
      <w:lvlJc w:val="left"/>
      <w:pPr>
        <w:tabs>
          <w:tab w:val="num" w:pos="720"/>
        </w:tabs>
        <w:ind w:left="720" w:hanging="360"/>
      </w:pPr>
      <w:rPr>
        <w:rFonts w:ascii="Wingdings" w:hAnsi="Wingdings" w:hint="default"/>
      </w:rPr>
    </w:lvl>
    <w:lvl w:ilvl="1" w:tplc="E5E63E80" w:tentative="1">
      <w:start w:val="1"/>
      <w:numFmt w:val="bullet"/>
      <w:lvlText w:val=""/>
      <w:lvlJc w:val="left"/>
      <w:pPr>
        <w:tabs>
          <w:tab w:val="num" w:pos="1440"/>
        </w:tabs>
        <w:ind w:left="1440" w:hanging="360"/>
      </w:pPr>
      <w:rPr>
        <w:rFonts w:ascii="Wingdings" w:hAnsi="Wingdings" w:hint="default"/>
      </w:rPr>
    </w:lvl>
    <w:lvl w:ilvl="2" w:tplc="33640378" w:tentative="1">
      <w:start w:val="1"/>
      <w:numFmt w:val="bullet"/>
      <w:lvlText w:val=""/>
      <w:lvlJc w:val="left"/>
      <w:pPr>
        <w:tabs>
          <w:tab w:val="num" w:pos="2160"/>
        </w:tabs>
        <w:ind w:left="2160" w:hanging="360"/>
      </w:pPr>
      <w:rPr>
        <w:rFonts w:ascii="Wingdings" w:hAnsi="Wingdings" w:hint="default"/>
      </w:rPr>
    </w:lvl>
    <w:lvl w:ilvl="3" w:tplc="89D09AE8" w:tentative="1">
      <w:start w:val="1"/>
      <w:numFmt w:val="bullet"/>
      <w:lvlText w:val=""/>
      <w:lvlJc w:val="left"/>
      <w:pPr>
        <w:tabs>
          <w:tab w:val="num" w:pos="2880"/>
        </w:tabs>
        <w:ind w:left="2880" w:hanging="360"/>
      </w:pPr>
      <w:rPr>
        <w:rFonts w:ascii="Wingdings" w:hAnsi="Wingdings" w:hint="default"/>
      </w:rPr>
    </w:lvl>
    <w:lvl w:ilvl="4" w:tplc="655AC562" w:tentative="1">
      <w:start w:val="1"/>
      <w:numFmt w:val="bullet"/>
      <w:lvlText w:val=""/>
      <w:lvlJc w:val="left"/>
      <w:pPr>
        <w:tabs>
          <w:tab w:val="num" w:pos="3600"/>
        </w:tabs>
        <w:ind w:left="3600" w:hanging="360"/>
      </w:pPr>
      <w:rPr>
        <w:rFonts w:ascii="Wingdings" w:hAnsi="Wingdings" w:hint="default"/>
      </w:rPr>
    </w:lvl>
    <w:lvl w:ilvl="5" w:tplc="D5246246" w:tentative="1">
      <w:start w:val="1"/>
      <w:numFmt w:val="bullet"/>
      <w:lvlText w:val=""/>
      <w:lvlJc w:val="left"/>
      <w:pPr>
        <w:tabs>
          <w:tab w:val="num" w:pos="4320"/>
        </w:tabs>
        <w:ind w:left="4320" w:hanging="360"/>
      </w:pPr>
      <w:rPr>
        <w:rFonts w:ascii="Wingdings" w:hAnsi="Wingdings" w:hint="default"/>
      </w:rPr>
    </w:lvl>
    <w:lvl w:ilvl="6" w:tplc="B5D89F2C" w:tentative="1">
      <w:start w:val="1"/>
      <w:numFmt w:val="bullet"/>
      <w:lvlText w:val=""/>
      <w:lvlJc w:val="left"/>
      <w:pPr>
        <w:tabs>
          <w:tab w:val="num" w:pos="5040"/>
        </w:tabs>
        <w:ind w:left="5040" w:hanging="360"/>
      </w:pPr>
      <w:rPr>
        <w:rFonts w:ascii="Wingdings" w:hAnsi="Wingdings" w:hint="default"/>
      </w:rPr>
    </w:lvl>
    <w:lvl w:ilvl="7" w:tplc="E4E6118A" w:tentative="1">
      <w:start w:val="1"/>
      <w:numFmt w:val="bullet"/>
      <w:lvlText w:val=""/>
      <w:lvlJc w:val="left"/>
      <w:pPr>
        <w:tabs>
          <w:tab w:val="num" w:pos="5760"/>
        </w:tabs>
        <w:ind w:left="5760" w:hanging="360"/>
      </w:pPr>
      <w:rPr>
        <w:rFonts w:ascii="Wingdings" w:hAnsi="Wingdings" w:hint="default"/>
      </w:rPr>
    </w:lvl>
    <w:lvl w:ilvl="8" w:tplc="26341A9C"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5574AA"/>
    <w:multiLevelType w:val="hybridMultilevel"/>
    <w:tmpl w:val="C9403DD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B5519A"/>
    <w:multiLevelType w:val="hybridMultilevel"/>
    <w:tmpl w:val="B7142C9A"/>
    <w:lvl w:ilvl="0" w:tplc="78B4FCDC">
      <w:start w:val="1"/>
      <w:numFmt w:val="bullet"/>
      <w:lvlText w:val=""/>
      <w:lvlJc w:val="left"/>
      <w:pPr>
        <w:tabs>
          <w:tab w:val="num" w:pos="720"/>
        </w:tabs>
        <w:ind w:left="720" w:hanging="360"/>
      </w:pPr>
      <w:rPr>
        <w:rFonts w:ascii="Wingdings" w:hAnsi="Wingdings" w:hint="default"/>
      </w:rPr>
    </w:lvl>
    <w:lvl w:ilvl="1" w:tplc="3B2EE496">
      <w:numFmt w:val="none"/>
      <w:lvlText w:val=""/>
      <w:lvlJc w:val="left"/>
      <w:pPr>
        <w:tabs>
          <w:tab w:val="num" w:pos="360"/>
        </w:tabs>
      </w:pPr>
    </w:lvl>
    <w:lvl w:ilvl="2" w:tplc="0E02CD26" w:tentative="1">
      <w:start w:val="1"/>
      <w:numFmt w:val="bullet"/>
      <w:lvlText w:val=""/>
      <w:lvlJc w:val="left"/>
      <w:pPr>
        <w:tabs>
          <w:tab w:val="num" w:pos="2160"/>
        </w:tabs>
        <w:ind w:left="2160" w:hanging="360"/>
      </w:pPr>
      <w:rPr>
        <w:rFonts w:ascii="Wingdings" w:hAnsi="Wingdings" w:hint="default"/>
      </w:rPr>
    </w:lvl>
    <w:lvl w:ilvl="3" w:tplc="AFE8CE34" w:tentative="1">
      <w:start w:val="1"/>
      <w:numFmt w:val="bullet"/>
      <w:lvlText w:val=""/>
      <w:lvlJc w:val="left"/>
      <w:pPr>
        <w:tabs>
          <w:tab w:val="num" w:pos="2880"/>
        </w:tabs>
        <w:ind w:left="2880" w:hanging="360"/>
      </w:pPr>
      <w:rPr>
        <w:rFonts w:ascii="Wingdings" w:hAnsi="Wingdings" w:hint="default"/>
      </w:rPr>
    </w:lvl>
    <w:lvl w:ilvl="4" w:tplc="4B36E61C" w:tentative="1">
      <w:start w:val="1"/>
      <w:numFmt w:val="bullet"/>
      <w:lvlText w:val=""/>
      <w:lvlJc w:val="left"/>
      <w:pPr>
        <w:tabs>
          <w:tab w:val="num" w:pos="3600"/>
        </w:tabs>
        <w:ind w:left="3600" w:hanging="360"/>
      </w:pPr>
      <w:rPr>
        <w:rFonts w:ascii="Wingdings" w:hAnsi="Wingdings" w:hint="default"/>
      </w:rPr>
    </w:lvl>
    <w:lvl w:ilvl="5" w:tplc="486814A0" w:tentative="1">
      <w:start w:val="1"/>
      <w:numFmt w:val="bullet"/>
      <w:lvlText w:val=""/>
      <w:lvlJc w:val="left"/>
      <w:pPr>
        <w:tabs>
          <w:tab w:val="num" w:pos="4320"/>
        </w:tabs>
        <w:ind w:left="4320" w:hanging="360"/>
      </w:pPr>
      <w:rPr>
        <w:rFonts w:ascii="Wingdings" w:hAnsi="Wingdings" w:hint="default"/>
      </w:rPr>
    </w:lvl>
    <w:lvl w:ilvl="6" w:tplc="A34296C4" w:tentative="1">
      <w:start w:val="1"/>
      <w:numFmt w:val="bullet"/>
      <w:lvlText w:val=""/>
      <w:lvlJc w:val="left"/>
      <w:pPr>
        <w:tabs>
          <w:tab w:val="num" w:pos="5040"/>
        </w:tabs>
        <w:ind w:left="5040" w:hanging="360"/>
      </w:pPr>
      <w:rPr>
        <w:rFonts w:ascii="Wingdings" w:hAnsi="Wingdings" w:hint="default"/>
      </w:rPr>
    </w:lvl>
    <w:lvl w:ilvl="7" w:tplc="6DB4EB16" w:tentative="1">
      <w:start w:val="1"/>
      <w:numFmt w:val="bullet"/>
      <w:lvlText w:val=""/>
      <w:lvlJc w:val="left"/>
      <w:pPr>
        <w:tabs>
          <w:tab w:val="num" w:pos="5760"/>
        </w:tabs>
        <w:ind w:left="5760" w:hanging="360"/>
      </w:pPr>
      <w:rPr>
        <w:rFonts w:ascii="Wingdings" w:hAnsi="Wingdings" w:hint="default"/>
      </w:rPr>
    </w:lvl>
    <w:lvl w:ilvl="8" w:tplc="64E03D5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4B96A1B"/>
    <w:multiLevelType w:val="hybridMultilevel"/>
    <w:tmpl w:val="D730CE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C36B1D"/>
    <w:multiLevelType w:val="hybridMultilevel"/>
    <w:tmpl w:val="BF4651C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CC0579"/>
    <w:multiLevelType w:val="hybridMultilevel"/>
    <w:tmpl w:val="2618D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0B6C49"/>
    <w:multiLevelType w:val="hybridMultilevel"/>
    <w:tmpl w:val="15BAC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E56643"/>
    <w:multiLevelType w:val="hybridMultilevel"/>
    <w:tmpl w:val="5172D9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BC1E61"/>
    <w:multiLevelType w:val="hybridMultilevel"/>
    <w:tmpl w:val="700635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6937EA"/>
    <w:multiLevelType w:val="hybridMultilevel"/>
    <w:tmpl w:val="765E7F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EFD07DA"/>
    <w:multiLevelType w:val="hybridMultilevel"/>
    <w:tmpl w:val="A04E435E"/>
    <w:lvl w:ilvl="0" w:tplc="DBB65C2C">
      <w:start w:val="1"/>
      <w:numFmt w:val="bullet"/>
      <w:lvlText w:val=""/>
      <w:lvlJc w:val="left"/>
      <w:pPr>
        <w:tabs>
          <w:tab w:val="num" w:pos="720"/>
        </w:tabs>
        <w:ind w:left="720" w:hanging="360"/>
      </w:pPr>
      <w:rPr>
        <w:rFonts w:ascii="Wingdings 2" w:hAnsi="Wingdings 2" w:hint="default"/>
      </w:rPr>
    </w:lvl>
    <w:lvl w:ilvl="1" w:tplc="58AADAA0">
      <w:start w:val="1"/>
      <w:numFmt w:val="bullet"/>
      <w:lvlText w:val=""/>
      <w:lvlJc w:val="left"/>
      <w:pPr>
        <w:tabs>
          <w:tab w:val="num" w:pos="1440"/>
        </w:tabs>
        <w:ind w:left="1440" w:hanging="360"/>
      </w:pPr>
      <w:rPr>
        <w:rFonts w:ascii="Wingdings 2" w:hAnsi="Wingdings 2" w:hint="default"/>
      </w:rPr>
    </w:lvl>
    <w:lvl w:ilvl="2" w:tplc="A9326F7A">
      <w:numFmt w:val="none"/>
      <w:lvlText w:val=""/>
      <w:lvlJc w:val="left"/>
      <w:pPr>
        <w:tabs>
          <w:tab w:val="num" w:pos="360"/>
        </w:tabs>
      </w:pPr>
    </w:lvl>
    <w:lvl w:ilvl="3" w:tplc="F66AF6E6" w:tentative="1">
      <w:start w:val="1"/>
      <w:numFmt w:val="bullet"/>
      <w:lvlText w:val=""/>
      <w:lvlJc w:val="left"/>
      <w:pPr>
        <w:tabs>
          <w:tab w:val="num" w:pos="2880"/>
        </w:tabs>
        <w:ind w:left="2880" w:hanging="360"/>
      </w:pPr>
      <w:rPr>
        <w:rFonts w:ascii="Wingdings 2" w:hAnsi="Wingdings 2" w:hint="default"/>
      </w:rPr>
    </w:lvl>
    <w:lvl w:ilvl="4" w:tplc="597203CC" w:tentative="1">
      <w:start w:val="1"/>
      <w:numFmt w:val="bullet"/>
      <w:lvlText w:val=""/>
      <w:lvlJc w:val="left"/>
      <w:pPr>
        <w:tabs>
          <w:tab w:val="num" w:pos="3600"/>
        </w:tabs>
        <w:ind w:left="3600" w:hanging="360"/>
      </w:pPr>
      <w:rPr>
        <w:rFonts w:ascii="Wingdings 2" w:hAnsi="Wingdings 2" w:hint="default"/>
      </w:rPr>
    </w:lvl>
    <w:lvl w:ilvl="5" w:tplc="EA486ED4" w:tentative="1">
      <w:start w:val="1"/>
      <w:numFmt w:val="bullet"/>
      <w:lvlText w:val=""/>
      <w:lvlJc w:val="left"/>
      <w:pPr>
        <w:tabs>
          <w:tab w:val="num" w:pos="4320"/>
        </w:tabs>
        <w:ind w:left="4320" w:hanging="360"/>
      </w:pPr>
      <w:rPr>
        <w:rFonts w:ascii="Wingdings 2" w:hAnsi="Wingdings 2" w:hint="default"/>
      </w:rPr>
    </w:lvl>
    <w:lvl w:ilvl="6" w:tplc="42726948" w:tentative="1">
      <w:start w:val="1"/>
      <w:numFmt w:val="bullet"/>
      <w:lvlText w:val=""/>
      <w:lvlJc w:val="left"/>
      <w:pPr>
        <w:tabs>
          <w:tab w:val="num" w:pos="5040"/>
        </w:tabs>
        <w:ind w:left="5040" w:hanging="360"/>
      </w:pPr>
      <w:rPr>
        <w:rFonts w:ascii="Wingdings 2" w:hAnsi="Wingdings 2" w:hint="default"/>
      </w:rPr>
    </w:lvl>
    <w:lvl w:ilvl="7" w:tplc="81168A7A" w:tentative="1">
      <w:start w:val="1"/>
      <w:numFmt w:val="bullet"/>
      <w:lvlText w:val=""/>
      <w:lvlJc w:val="left"/>
      <w:pPr>
        <w:tabs>
          <w:tab w:val="num" w:pos="5760"/>
        </w:tabs>
        <w:ind w:left="5760" w:hanging="360"/>
      </w:pPr>
      <w:rPr>
        <w:rFonts w:ascii="Wingdings 2" w:hAnsi="Wingdings 2" w:hint="default"/>
      </w:rPr>
    </w:lvl>
    <w:lvl w:ilvl="8" w:tplc="F00A6B96"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20FA567F"/>
    <w:multiLevelType w:val="hybridMultilevel"/>
    <w:tmpl w:val="225EEB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4763E9"/>
    <w:multiLevelType w:val="hybridMultilevel"/>
    <w:tmpl w:val="0D5848B6"/>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4" w15:restartNumberingAfterBreak="0">
    <w:nsid w:val="22FC57D3"/>
    <w:multiLevelType w:val="hybridMultilevel"/>
    <w:tmpl w:val="4A5ACF3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79F2900"/>
    <w:multiLevelType w:val="hybridMultilevel"/>
    <w:tmpl w:val="1CBEFFF0"/>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7AE7601"/>
    <w:multiLevelType w:val="hybridMultilevel"/>
    <w:tmpl w:val="B4AE1ABC"/>
    <w:lvl w:ilvl="0" w:tplc="15BADB52">
      <w:start w:val="1"/>
      <w:numFmt w:val="bullet"/>
      <w:lvlText w:val=""/>
      <w:lvlJc w:val="left"/>
      <w:pPr>
        <w:tabs>
          <w:tab w:val="num" w:pos="720"/>
        </w:tabs>
        <w:ind w:left="720" w:hanging="360"/>
      </w:pPr>
      <w:rPr>
        <w:rFonts w:ascii="Wingdings" w:hAnsi="Wingdings" w:hint="default"/>
      </w:rPr>
    </w:lvl>
    <w:lvl w:ilvl="1" w:tplc="9654AE1E">
      <w:numFmt w:val="none"/>
      <w:lvlText w:val=""/>
      <w:lvlJc w:val="left"/>
      <w:pPr>
        <w:tabs>
          <w:tab w:val="num" w:pos="360"/>
        </w:tabs>
      </w:pPr>
    </w:lvl>
    <w:lvl w:ilvl="2" w:tplc="3940AE8C" w:tentative="1">
      <w:start w:val="1"/>
      <w:numFmt w:val="bullet"/>
      <w:lvlText w:val=""/>
      <w:lvlJc w:val="left"/>
      <w:pPr>
        <w:tabs>
          <w:tab w:val="num" w:pos="2160"/>
        </w:tabs>
        <w:ind w:left="2160" w:hanging="360"/>
      </w:pPr>
      <w:rPr>
        <w:rFonts w:ascii="Wingdings" w:hAnsi="Wingdings" w:hint="default"/>
      </w:rPr>
    </w:lvl>
    <w:lvl w:ilvl="3" w:tplc="E76A780A" w:tentative="1">
      <w:start w:val="1"/>
      <w:numFmt w:val="bullet"/>
      <w:lvlText w:val=""/>
      <w:lvlJc w:val="left"/>
      <w:pPr>
        <w:tabs>
          <w:tab w:val="num" w:pos="2880"/>
        </w:tabs>
        <w:ind w:left="2880" w:hanging="360"/>
      </w:pPr>
      <w:rPr>
        <w:rFonts w:ascii="Wingdings" w:hAnsi="Wingdings" w:hint="default"/>
      </w:rPr>
    </w:lvl>
    <w:lvl w:ilvl="4" w:tplc="7836178A" w:tentative="1">
      <w:start w:val="1"/>
      <w:numFmt w:val="bullet"/>
      <w:lvlText w:val=""/>
      <w:lvlJc w:val="left"/>
      <w:pPr>
        <w:tabs>
          <w:tab w:val="num" w:pos="3600"/>
        </w:tabs>
        <w:ind w:left="3600" w:hanging="360"/>
      </w:pPr>
      <w:rPr>
        <w:rFonts w:ascii="Wingdings" w:hAnsi="Wingdings" w:hint="default"/>
      </w:rPr>
    </w:lvl>
    <w:lvl w:ilvl="5" w:tplc="52D66820" w:tentative="1">
      <w:start w:val="1"/>
      <w:numFmt w:val="bullet"/>
      <w:lvlText w:val=""/>
      <w:lvlJc w:val="left"/>
      <w:pPr>
        <w:tabs>
          <w:tab w:val="num" w:pos="4320"/>
        </w:tabs>
        <w:ind w:left="4320" w:hanging="360"/>
      </w:pPr>
      <w:rPr>
        <w:rFonts w:ascii="Wingdings" w:hAnsi="Wingdings" w:hint="default"/>
      </w:rPr>
    </w:lvl>
    <w:lvl w:ilvl="6" w:tplc="0EBEEEC6" w:tentative="1">
      <w:start w:val="1"/>
      <w:numFmt w:val="bullet"/>
      <w:lvlText w:val=""/>
      <w:lvlJc w:val="left"/>
      <w:pPr>
        <w:tabs>
          <w:tab w:val="num" w:pos="5040"/>
        </w:tabs>
        <w:ind w:left="5040" w:hanging="360"/>
      </w:pPr>
      <w:rPr>
        <w:rFonts w:ascii="Wingdings" w:hAnsi="Wingdings" w:hint="default"/>
      </w:rPr>
    </w:lvl>
    <w:lvl w:ilvl="7" w:tplc="DCFEA2D0" w:tentative="1">
      <w:start w:val="1"/>
      <w:numFmt w:val="bullet"/>
      <w:lvlText w:val=""/>
      <w:lvlJc w:val="left"/>
      <w:pPr>
        <w:tabs>
          <w:tab w:val="num" w:pos="5760"/>
        </w:tabs>
        <w:ind w:left="5760" w:hanging="360"/>
      </w:pPr>
      <w:rPr>
        <w:rFonts w:ascii="Wingdings" w:hAnsi="Wingdings" w:hint="default"/>
      </w:rPr>
    </w:lvl>
    <w:lvl w:ilvl="8" w:tplc="B7E678BA"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9B70DBB"/>
    <w:multiLevelType w:val="hybridMultilevel"/>
    <w:tmpl w:val="A18A91E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EDC693C"/>
    <w:multiLevelType w:val="hybridMultilevel"/>
    <w:tmpl w:val="C3785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FC01A94"/>
    <w:multiLevelType w:val="hybridMultilevel"/>
    <w:tmpl w:val="102E14B0"/>
    <w:lvl w:ilvl="0" w:tplc="07C0C9F2">
      <w:start w:val="1"/>
      <w:numFmt w:val="bullet"/>
      <w:lvlText w:val=""/>
      <w:lvlJc w:val="left"/>
      <w:pPr>
        <w:tabs>
          <w:tab w:val="num" w:pos="720"/>
        </w:tabs>
        <w:ind w:left="720" w:hanging="360"/>
      </w:pPr>
      <w:rPr>
        <w:rFonts w:ascii="Wingdings 2" w:hAnsi="Wingdings 2" w:hint="default"/>
      </w:rPr>
    </w:lvl>
    <w:lvl w:ilvl="1" w:tplc="CFF0C586">
      <w:start w:val="1"/>
      <w:numFmt w:val="bullet"/>
      <w:lvlText w:val=""/>
      <w:lvlJc w:val="left"/>
      <w:pPr>
        <w:tabs>
          <w:tab w:val="num" w:pos="1440"/>
        </w:tabs>
        <w:ind w:left="1440" w:hanging="360"/>
      </w:pPr>
      <w:rPr>
        <w:rFonts w:ascii="Wingdings 2" w:hAnsi="Wingdings 2" w:hint="default"/>
      </w:rPr>
    </w:lvl>
    <w:lvl w:ilvl="2" w:tplc="26A85FA2">
      <w:numFmt w:val="none"/>
      <w:lvlText w:val=""/>
      <w:lvlJc w:val="left"/>
      <w:pPr>
        <w:tabs>
          <w:tab w:val="num" w:pos="360"/>
        </w:tabs>
      </w:pPr>
    </w:lvl>
    <w:lvl w:ilvl="3" w:tplc="43489864" w:tentative="1">
      <w:start w:val="1"/>
      <w:numFmt w:val="bullet"/>
      <w:lvlText w:val=""/>
      <w:lvlJc w:val="left"/>
      <w:pPr>
        <w:tabs>
          <w:tab w:val="num" w:pos="2880"/>
        </w:tabs>
        <w:ind w:left="2880" w:hanging="360"/>
      </w:pPr>
      <w:rPr>
        <w:rFonts w:ascii="Wingdings 2" w:hAnsi="Wingdings 2" w:hint="default"/>
      </w:rPr>
    </w:lvl>
    <w:lvl w:ilvl="4" w:tplc="DF08B818" w:tentative="1">
      <w:start w:val="1"/>
      <w:numFmt w:val="bullet"/>
      <w:lvlText w:val=""/>
      <w:lvlJc w:val="left"/>
      <w:pPr>
        <w:tabs>
          <w:tab w:val="num" w:pos="3600"/>
        </w:tabs>
        <w:ind w:left="3600" w:hanging="360"/>
      </w:pPr>
      <w:rPr>
        <w:rFonts w:ascii="Wingdings 2" w:hAnsi="Wingdings 2" w:hint="default"/>
      </w:rPr>
    </w:lvl>
    <w:lvl w:ilvl="5" w:tplc="00AAD616" w:tentative="1">
      <w:start w:val="1"/>
      <w:numFmt w:val="bullet"/>
      <w:lvlText w:val=""/>
      <w:lvlJc w:val="left"/>
      <w:pPr>
        <w:tabs>
          <w:tab w:val="num" w:pos="4320"/>
        </w:tabs>
        <w:ind w:left="4320" w:hanging="360"/>
      </w:pPr>
      <w:rPr>
        <w:rFonts w:ascii="Wingdings 2" w:hAnsi="Wingdings 2" w:hint="default"/>
      </w:rPr>
    </w:lvl>
    <w:lvl w:ilvl="6" w:tplc="A4560876" w:tentative="1">
      <w:start w:val="1"/>
      <w:numFmt w:val="bullet"/>
      <w:lvlText w:val=""/>
      <w:lvlJc w:val="left"/>
      <w:pPr>
        <w:tabs>
          <w:tab w:val="num" w:pos="5040"/>
        </w:tabs>
        <w:ind w:left="5040" w:hanging="360"/>
      </w:pPr>
      <w:rPr>
        <w:rFonts w:ascii="Wingdings 2" w:hAnsi="Wingdings 2" w:hint="default"/>
      </w:rPr>
    </w:lvl>
    <w:lvl w:ilvl="7" w:tplc="FCD03AA0" w:tentative="1">
      <w:start w:val="1"/>
      <w:numFmt w:val="bullet"/>
      <w:lvlText w:val=""/>
      <w:lvlJc w:val="left"/>
      <w:pPr>
        <w:tabs>
          <w:tab w:val="num" w:pos="5760"/>
        </w:tabs>
        <w:ind w:left="5760" w:hanging="360"/>
      </w:pPr>
      <w:rPr>
        <w:rFonts w:ascii="Wingdings 2" w:hAnsi="Wingdings 2" w:hint="default"/>
      </w:rPr>
    </w:lvl>
    <w:lvl w:ilvl="8" w:tplc="5644E880" w:tentative="1">
      <w:start w:val="1"/>
      <w:numFmt w:val="bullet"/>
      <w:lvlText w:val=""/>
      <w:lvlJc w:val="left"/>
      <w:pPr>
        <w:tabs>
          <w:tab w:val="num" w:pos="6480"/>
        </w:tabs>
        <w:ind w:left="6480" w:hanging="360"/>
      </w:pPr>
      <w:rPr>
        <w:rFonts w:ascii="Wingdings 2" w:hAnsi="Wingdings 2" w:hint="default"/>
      </w:rPr>
    </w:lvl>
  </w:abstractNum>
  <w:abstractNum w:abstractNumId="20" w15:restartNumberingAfterBreak="0">
    <w:nsid w:val="308E02B6"/>
    <w:multiLevelType w:val="hybridMultilevel"/>
    <w:tmpl w:val="B678B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95E0092"/>
    <w:multiLevelType w:val="hybridMultilevel"/>
    <w:tmpl w:val="133A1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066182"/>
    <w:multiLevelType w:val="hybridMultilevel"/>
    <w:tmpl w:val="195A0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CA447C"/>
    <w:multiLevelType w:val="hybridMultilevel"/>
    <w:tmpl w:val="0304015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C0B77E2"/>
    <w:multiLevelType w:val="hybridMultilevel"/>
    <w:tmpl w:val="B538A200"/>
    <w:lvl w:ilvl="0" w:tplc="77D23B2A">
      <w:start w:val="1"/>
      <w:numFmt w:val="bullet"/>
      <w:lvlText w:val=""/>
      <w:lvlJc w:val="left"/>
      <w:pPr>
        <w:tabs>
          <w:tab w:val="num" w:pos="720"/>
        </w:tabs>
        <w:ind w:left="720" w:hanging="360"/>
      </w:pPr>
      <w:rPr>
        <w:rFonts w:ascii="Wingdings" w:hAnsi="Wingdings" w:hint="default"/>
      </w:rPr>
    </w:lvl>
    <w:lvl w:ilvl="1" w:tplc="0A06C18A" w:tentative="1">
      <w:start w:val="1"/>
      <w:numFmt w:val="bullet"/>
      <w:lvlText w:val=""/>
      <w:lvlJc w:val="left"/>
      <w:pPr>
        <w:tabs>
          <w:tab w:val="num" w:pos="1440"/>
        </w:tabs>
        <w:ind w:left="1440" w:hanging="360"/>
      </w:pPr>
      <w:rPr>
        <w:rFonts w:ascii="Wingdings" w:hAnsi="Wingdings" w:hint="default"/>
      </w:rPr>
    </w:lvl>
    <w:lvl w:ilvl="2" w:tplc="62A81E36" w:tentative="1">
      <w:start w:val="1"/>
      <w:numFmt w:val="bullet"/>
      <w:lvlText w:val=""/>
      <w:lvlJc w:val="left"/>
      <w:pPr>
        <w:tabs>
          <w:tab w:val="num" w:pos="2160"/>
        </w:tabs>
        <w:ind w:left="2160" w:hanging="360"/>
      </w:pPr>
      <w:rPr>
        <w:rFonts w:ascii="Wingdings" w:hAnsi="Wingdings" w:hint="default"/>
      </w:rPr>
    </w:lvl>
    <w:lvl w:ilvl="3" w:tplc="86BA2DA4" w:tentative="1">
      <w:start w:val="1"/>
      <w:numFmt w:val="bullet"/>
      <w:lvlText w:val=""/>
      <w:lvlJc w:val="left"/>
      <w:pPr>
        <w:tabs>
          <w:tab w:val="num" w:pos="2880"/>
        </w:tabs>
        <w:ind w:left="2880" w:hanging="360"/>
      </w:pPr>
      <w:rPr>
        <w:rFonts w:ascii="Wingdings" w:hAnsi="Wingdings" w:hint="default"/>
      </w:rPr>
    </w:lvl>
    <w:lvl w:ilvl="4" w:tplc="54D6E578" w:tentative="1">
      <w:start w:val="1"/>
      <w:numFmt w:val="bullet"/>
      <w:lvlText w:val=""/>
      <w:lvlJc w:val="left"/>
      <w:pPr>
        <w:tabs>
          <w:tab w:val="num" w:pos="3600"/>
        </w:tabs>
        <w:ind w:left="3600" w:hanging="360"/>
      </w:pPr>
      <w:rPr>
        <w:rFonts w:ascii="Wingdings" w:hAnsi="Wingdings" w:hint="default"/>
      </w:rPr>
    </w:lvl>
    <w:lvl w:ilvl="5" w:tplc="B10CC918" w:tentative="1">
      <w:start w:val="1"/>
      <w:numFmt w:val="bullet"/>
      <w:lvlText w:val=""/>
      <w:lvlJc w:val="left"/>
      <w:pPr>
        <w:tabs>
          <w:tab w:val="num" w:pos="4320"/>
        </w:tabs>
        <w:ind w:left="4320" w:hanging="360"/>
      </w:pPr>
      <w:rPr>
        <w:rFonts w:ascii="Wingdings" w:hAnsi="Wingdings" w:hint="default"/>
      </w:rPr>
    </w:lvl>
    <w:lvl w:ilvl="6" w:tplc="4686E002" w:tentative="1">
      <w:start w:val="1"/>
      <w:numFmt w:val="bullet"/>
      <w:lvlText w:val=""/>
      <w:lvlJc w:val="left"/>
      <w:pPr>
        <w:tabs>
          <w:tab w:val="num" w:pos="5040"/>
        </w:tabs>
        <w:ind w:left="5040" w:hanging="360"/>
      </w:pPr>
      <w:rPr>
        <w:rFonts w:ascii="Wingdings" w:hAnsi="Wingdings" w:hint="default"/>
      </w:rPr>
    </w:lvl>
    <w:lvl w:ilvl="7" w:tplc="6C50992A" w:tentative="1">
      <w:start w:val="1"/>
      <w:numFmt w:val="bullet"/>
      <w:lvlText w:val=""/>
      <w:lvlJc w:val="left"/>
      <w:pPr>
        <w:tabs>
          <w:tab w:val="num" w:pos="5760"/>
        </w:tabs>
        <w:ind w:left="5760" w:hanging="360"/>
      </w:pPr>
      <w:rPr>
        <w:rFonts w:ascii="Wingdings" w:hAnsi="Wingdings" w:hint="default"/>
      </w:rPr>
    </w:lvl>
    <w:lvl w:ilvl="8" w:tplc="87B2431C"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1E74D7F"/>
    <w:multiLevelType w:val="multilevel"/>
    <w:tmpl w:val="97B0E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4D2431A"/>
    <w:multiLevelType w:val="hybridMultilevel"/>
    <w:tmpl w:val="F6B62A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4F21500"/>
    <w:multiLevelType w:val="hybridMultilevel"/>
    <w:tmpl w:val="A04AAB1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84231C3"/>
    <w:multiLevelType w:val="hybridMultilevel"/>
    <w:tmpl w:val="74C62E5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8F61CBA"/>
    <w:multiLevelType w:val="hybridMultilevel"/>
    <w:tmpl w:val="97F2B2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99D26F4"/>
    <w:multiLevelType w:val="hybridMultilevel"/>
    <w:tmpl w:val="54F48028"/>
    <w:lvl w:ilvl="0" w:tplc="112290B4">
      <w:start w:val="1"/>
      <w:numFmt w:val="bullet"/>
      <w:lvlText w:val=""/>
      <w:lvlJc w:val="left"/>
      <w:pPr>
        <w:tabs>
          <w:tab w:val="num" w:pos="720"/>
        </w:tabs>
        <w:ind w:left="720" w:hanging="360"/>
      </w:pPr>
      <w:rPr>
        <w:rFonts w:ascii="Wingdings" w:hAnsi="Wingdings" w:hint="default"/>
      </w:rPr>
    </w:lvl>
    <w:lvl w:ilvl="1" w:tplc="C0B6B426" w:tentative="1">
      <w:start w:val="1"/>
      <w:numFmt w:val="bullet"/>
      <w:lvlText w:val=""/>
      <w:lvlJc w:val="left"/>
      <w:pPr>
        <w:tabs>
          <w:tab w:val="num" w:pos="1440"/>
        </w:tabs>
        <w:ind w:left="1440" w:hanging="360"/>
      </w:pPr>
      <w:rPr>
        <w:rFonts w:ascii="Wingdings" w:hAnsi="Wingdings" w:hint="default"/>
      </w:rPr>
    </w:lvl>
    <w:lvl w:ilvl="2" w:tplc="C346DAF6" w:tentative="1">
      <w:start w:val="1"/>
      <w:numFmt w:val="bullet"/>
      <w:lvlText w:val=""/>
      <w:lvlJc w:val="left"/>
      <w:pPr>
        <w:tabs>
          <w:tab w:val="num" w:pos="2160"/>
        </w:tabs>
        <w:ind w:left="2160" w:hanging="360"/>
      </w:pPr>
      <w:rPr>
        <w:rFonts w:ascii="Wingdings" w:hAnsi="Wingdings" w:hint="default"/>
      </w:rPr>
    </w:lvl>
    <w:lvl w:ilvl="3" w:tplc="AAD063D0" w:tentative="1">
      <w:start w:val="1"/>
      <w:numFmt w:val="bullet"/>
      <w:lvlText w:val=""/>
      <w:lvlJc w:val="left"/>
      <w:pPr>
        <w:tabs>
          <w:tab w:val="num" w:pos="2880"/>
        </w:tabs>
        <w:ind w:left="2880" w:hanging="360"/>
      </w:pPr>
      <w:rPr>
        <w:rFonts w:ascii="Wingdings" w:hAnsi="Wingdings" w:hint="default"/>
      </w:rPr>
    </w:lvl>
    <w:lvl w:ilvl="4" w:tplc="BD10B4AA" w:tentative="1">
      <w:start w:val="1"/>
      <w:numFmt w:val="bullet"/>
      <w:lvlText w:val=""/>
      <w:lvlJc w:val="left"/>
      <w:pPr>
        <w:tabs>
          <w:tab w:val="num" w:pos="3600"/>
        </w:tabs>
        <w:ind w:left="3600" w:hanging="360"/>
      </w:pPr>
      <w:rPr>
        <w:rFonts w:ascii="Wingdings" w:hAnsi="Wingdings" w:hint="default"/>
      </w:rPr>
    </w:lvl>
    <w:lvl w:ilvl="5" w:tplc="708AD894" w:tentative="1">
      <w:start w:val="1"/>
      <w:numFmt w:val="bullet"/>
      <w:lvlText w:val=""/>
      <w:lvlJc w:val="left"/>
      <w:pPr>
        <w:tabs>
          <w:tab w:val="num" w:pos="4320"/>
        </w:tabs>
        <w:ind w:left="4320" w:hanging="360"/>
      </w:pPr>
      <w:rPr>
        <w:rFonts w:ascii="Wingdings" w:hAnsi="Wingdings" w:hint="default"/>
      </w:rPr>
    </w:lvl>
    <w:lvl w:ilvl="6" w:tplc="394EAEE8" w:tentative="1">
      <w:start w:val="1"/>
      <w:numFmt w:val="bullet"/>
      <w:lvlText w:val=""/>
      <w:lvlJc w:val="left"/>
      <w:pPr>
        <w:tabs>
          <w:tab w:val="num" w:pos="5040"/>
        </w:tabs>
        <w:ind w:left="5040" w:hanging="360"/>
      </w:pPr>
      <w:rPr>
        <w:rFonts w:ascii="Wingdings" w:hAnsi="Wingdings" w:hint="default"/>
      </w:rPr>
    </w:lvl>
    <w:lvl w:ilvl="7" w:tplc="AEA45378" w:tentative="1">
      <w:start w:val="1"/>
      <w:numFmt w:val="bullet"/>
      <w:lvlText w:val=""/>
      <w:lvlJc w:val="left"/>
      <w:pPr>
        <w:tabs>
          <w:tab w:val="num" w:pos="5760"/>
        </w:tabs>
        <w:ind w:left="5760" w:hanging="360"/>
      </w:pPr>
      <w:rPr>
        <w:rFonts w:ascii="Wingdings" w:hAnsi="Wingdings" w:hint="default"/>
      </w:rPr>
    </w:lvl>
    <w:lvl w:ilvl="8" w:tplc="A8AE8BE6"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C2F321A"/>
    <w:multiLevelType w:val="hybridMultilevel"/>
    <w:tmpl w:val="E6B8BB24"/>
    <w:lvl w:ilvl="0" w:tplc="EAF8E84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5E203464"/>
    <w:multiLevelType w:val="hybridMultilevel"/>
    <w:tmpl w:val="4DC02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FB575F4"/>
    <w:multiLevelType w:val="hybridMultilevel"/>
    <w:tmpl w:val="B3B48328"/>
    <w:lvl w:ilvl="0" w:tplc="FE000540">
      <w:start w:val="1"/>
      <w:numFmt w:val="bullet"/>
      <w:lvlText w:val=""/>
      <w:lvlJc w:val="left"/>
      <w:pPr>
        <w:tabs>
          <w:tab w:val="num" w:pos="720"/>
        </w:tabs>
        <w:ind w:left="720" w:hanging="360"/>
      </w:pPr>
      <w:rPr>
        <w:rFonts w:ascii="Wingdings" w:hAnsi="Wingdings" w:hint="default"/>
      </w:rPr>
    </w:lvl>
    <w:lvl w:ilvl="1" w:tplc="AAB090A4" w:tentative="1">
      <w:start w:val="1"/>
      <w:numFmt w:val="bullet"/>
      <w:lvlText w:val=""/>
      <w:lvlJc w:val="left"/>
      <w:pPr>
        <w:tabs>
          <w:tab w:val="num" w:pos="1440"/>
        </w:tabs>
        <w:ind w:left="1440" w:hanging="360"/>
      </w:pPr>
      <w:rPr>
        <w:rFonts w:ascii="Wingdings" w:hAnsi="Wingdings" w:hint="default"/>
      </w:rPr>
    </w:lvl>
    <w:lvl w:ilvl="2" w:tplc="52AC1032" w:tentative="1">
      <w:start w:val="1"/>
      <w:numFmt w:val="bullet"/>
      <w:lvlText w:val=""/>
      <w:lvlJc w:val="left"/>
      <w:pPr>
        <w:tabs>
          <w:tab w:val="num" w:pos="2160"/>
        </w:tabs>
        <w:ind w:left="2160" w:hanging="360"/>
      </w:pPr>
      <w:rPr>
        <w:rFonts w:ascii="Wingdings" w:hAnsi="Wingdings" w:hint="default"/>
      </w:rPr>
    </w:lvl>
    <w:lvl w:ilvl="3" w:tplc="CCD8F5C8" w:tentative="1">
      <w:start w:val="1"/>
      <w:numFmt w:val="bullet"/>
      <w:lvlText w:val=""/>
      <w:lvlJc w:val="left"/>
      <w:pPr>
        <w:tabs>
          <w:tab w:val="num" w:pos="2880"/>
        </w:tabs>
        <w:ind w:left="2880" w:hanging="360"/>
      </w:pPr>
      <w:rPr>
        <w:rFonts w:ascii="Wingdings" w:hAnsi="Wingdings" w:hint="default"/>
      </w:rPr>
    </w:lvl>
    <w:lvl w:ilvl="4" w:tplc="9DCAFB02" w:tentative="1">
      <w:start w:val="1"/>
      <w:numFmt w:val="bullet"/>
      <w:lvlText w:val=""/>
      <w:lvlJc w:val="left"/>
      <w:pPr>
        <w:tabs>
          <w:tab w:val="num" w:pos="3600"/>
        </w:tabs>
        <w:ind w:left="3600" w:hanging="360"/>
      </w:pPr>
      <w:rPr>
        <w:rFonts w:ascii="Wingdings" w:hAnsi="Wingdings" w:hint="default"/>
      </w:rPr>
    </w:lvl>
    <w:lvl w:ilvl="5" w:tplc="30B893BA" w:tentative="1">
      <w:start w:val="1"/>
      <w:numFmt w:val="bullet"/>
      <w:lvlText w:val=""/>
      <w:lvlJc w:val="left"/>
      <w:pPr>
        <w:tabs>
          <w:tab w:val="num" w:pos="4320"/>
        </w:tabs>
        <w:ind w:left="4320" w:hanging="360"/>
      </w:pPr>
      <w:rPr>
        <w:rFonts w:ascii="Wingdings" w:hAnsi="Wingdings" w:hint="default"/>
      </w:rPr>
    </w:lvl>
    <w:lvl w:ilvl="6" w:tplc="CF8A985A" w:tentative="1">
      <w:start w:val="1"/>
      <w:numFmt w:val="bullet"/>
      <w:lvlText w:val=""/>
      <w:lvlJc w:val="left"/>
      <w:pPr>
        <w:tabs>
          <w:tab w:val="num" w:pos="5040"/>
        </w:tabs>
        <w:ind w:left="5040" w:hanging="360"/>
      </w:pPr>
      <w:rPr>
        <w:rFonts w:ascii="Wingdings" w:hAnsi="Wingdings" w:hint="default"/>
      </w:rPr>
    </w:lvl>
    <w:lvl w:ilvl="7" w:tplc="2092E75A" w:tentative="1">
      <w:start w:val="1"/>
      <w:numFmt w:val="bullet"/>
      <w:lvlText w:val=""/>
      <w:lvlJc w:val="left"/>
      <w:pPr>
        <w:tabs>
          <w:tab w:val="num" w:pos="5760"/>
        </w:tabs>
        <w:ind w:left="5760" w:hanging="360"/>
      </w:pPr>
      <w:rPr>
        <w:rFonts w:ascii="Wingdings" w:hAnsi="Wingdings" w:hint="default"/>
      </w:rPr>
    </w:lvl>
    <w:lvl w:ilvl="8" w:tplc="2DD48E16"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09622CC"/>
    <w:multiLevelType w:val="hybridMultilevel"/>
    <w:tmpl w:val="43EE978A"/>
    <w:lvl w:ilvl="0" w:tplc="FC84073C">
      <w:start w:val="1"/>
      <w:numFmt w:val="bullet"/>
      <w:lvlText w:val=""/>
      <w:lvlJc w:val="left"/>
      <w:pPr>
        <w:tabs>
          <w:tab w:val="num" w:pos="720"/>
        </w:tabs>
        <w:ind w:left="720" w:hanging="360"/>
      </w:pPr>
      <w:rPr>
        <w:rFonts w:ascii="Wingdings" w:hAnsi="Wingdings" w:hint="default"/>
      </w:rPr>
    </w:lvl>
    <w:lvl w:ilvl="1" w:tplc="08E6AEA0" w:tentative="1">
      <w:start w:val="1"/>
      <w:numFmt w:val="bullet"/>
      <w:lvlText w:val=""/>
      <w:lvlJc w:val="left"/>
      <w:pPr>
        <w:tabs>
          <w:tab w:val="num" w:pos="1440"/>
        </w:tabs>
        <w:ind w:left="1440" w:hanging="360"/>
      </w:pPr>
      <w:rPr>
        <w:rFonts w:ascii="Wingdings" w:hAnsi="Wingdings" w:hint="default"/>
      </w:rPr>
    </w:lvl>
    <w:lvl w:ilvl="2" w:tplc="AD1203DC" w:tentative="1">
      <w:start w:val="1"/>
      <w:numFmt w:val="bullet"/>
      <w:lvlText w:val=""/>
      <w:lvlJc w:val="left"/>
      <w:pPr>
        <w:tabs>
          <w:tab w:val="num" w:pos="2160"/>
        </w:tabs>
        <w:ind w:left="2160" w:hanging="360"/>
      </w:pPr>
      <w:rPr>
        <w:rFonts w:ascii="Wingdings" w:hAnsi="Wingdings" w:hint="default"/>
      </w:rPr>
    </w:lvl>
    <w:lvl w:ilvl="3" w:tplc="48AEB3FE" w:tentative="1">
      <w:start w:val="1"/>
      <w:numFmt w:val="bullet"/>
      <w:lvlText w:val=""/>
      <w:lvlJc w:val="left"/>
      <w:pPr>
        <w:tabs>
          <w:tab w:val="num" w:pos="2880"/>
        </w:tabs>
        <w:ind w:left="2880" w:hanging="360"/>
      </w:pPr>
      <w:rPr>
        <w:rFonts w:ascii="Wingdings" w:hAnsi="Wingdings" w:hint="default"/>
      </w:rPr>
    </w:lvl>
    <w:lvl w:ilvl="4" w:tplc="B4B410CA" w:tentative="1">
      <w:start w:val="1"/>
      <w:numFmt w:val="bullet"/>
      <w:lvlText w:val=""/>
      <w:lvlJc w:val="left"/>
      <w:pPr>
        <w:tabs>
          <w:tab w:val="num" w:pos="3600"/>
        </w:tabs>
        <w:ind w:left="3600" w:hanging="360"/>
      </w:pPr>
      <w:rPr>
        <w:rFonts w:ascii="Wingdings" w:hAnsi="Wingdings" w:hint="default"/>
      </w:rPr>
    </w:lvl>
    <w:lvl w:ilvl="5" w:tplc="5762E6E6" w:tentative="1">
      <w:start w:val="1"/>
      <w:numFmt w:val="bullet"/>
      <w:lvlText w:val=""/>
      <w:lvlJc w:val="left"/>
      <w:pPr>
        <w:tabs>
          <w:tab w:val="num" w:pos="4320"/>
        </w:tabs>
        <w:ind w:left="4320" w:hanging="360"/>
      </w:pPr>
      <w:rPr>
        <w:rFonts w:ascii="Wingdings" w:hAnsi="Wingdings" w:hint="default"/>
      </w:rPr>
    </w:lvl>
    <w:lvl w:ilvl="6" w:tplc="C1C06D5C" w:tentative="1">
      <w:start w:val="1"/>
      <w:numFmt w:val="bullet"/>
      <w:lvlText w:val=""/>
      <w:lvlJc w:val="left"/>
      <w:pPr>
        <w:tabs>
          <w:tab w:val="num" w:pos="5040"/>
        </w:tabs>
        <w:ind w:left="5040" w:hanging="360"/>
      </w:pPr>
      <w:rPr>
        <w:rFonts w:ascii="Wingdings" w:hAnsi="Wingdings" w:hint="default"/>
      </w:rPr>
    </w:lvl>
    <w:lvl w:ilvl="7" w:tplc="C6CADB12" w:tentative="1">
      <w:start w:val="1"/>
      <w:numFmt w:val="bullet"/>
      <w:lvlText w:val=""/>
      <w:lvlJc w:val="left"/>
      <w:pPr>
        <w:tabs>
          <w:tab w:val="num" w:pos="5760"/>
        </w:tabs>
        <w:ind w:left="5760" w:hanging="360"/>
      </w:pPr>
      <w:rPr>
        <w:rFonts w:ascii="Wingdings" w:hAnsi="Wingdings" w:hint="default"/>
      </w:rPr>
    </w:lvl>
    <w:lvl w:ilvl="8" w:tplc="DE4E171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13E606C"/>
    <w:multiLevelType w:val="hybridMultilevel"/>
    <w:tmpl w:val="A3544938"/>
    <w:lvl w:ilvl="0" w:tplc="5254E926">
      <w:start w:val="1"/>
      <w:numFmt w:val="bullet"/>
      <w:lvlText w:val=""/>
      <w:lvlJc w:val="left"/>
      <w:pPr>
        <w:tabs>
          <w:tab w:val="num" w:pos="720"/>
        </w:tabs>
        <w:ind w:left="720" w:hanging="360"/>
      </w:pPr>
      <w:rPr>
        <w:rFonts w:ascii="Wingdings" w:hAnsi="Wingdings" w:hint="default"/>
      </w:rPr>
    </w:lvl>
    <w:lvl w:ilvl="1" w:tplc="FDF441E6" w:tentative="1">
      <w:start w:val="1"/>
      <w:numFmt w:val="bullet"/>
      <w:lvlText w:val=""/>
      <w:lvlJc w:val="left"/>
      <w:pPr>
        <w:tabs>
          <w:tab w:val="num" w:pos="1440"/>
        </w:tabs>
        <w:ind w:left="1440" w:hanging="360"/>
      </w:pPr>
      <w:rPr>
        <w:rFonts w:ascii="Wingdings" w:hAnsi="Wingdings" w:hint="default"/>
      </w:rPr>
    </w:lvl>
    <w:lvl w:ilvl="2" w:tplc="9B08FBDE" w:tentative="1">
      <w:start w:val="1"/>
      <w:numFmt w:val="bullet"/>
      <w:lvlText w:val=""/>
      <w:lvlJc w:val="left"/>
      <w:pPr>
        <w:tabs>
          <w:tab w:val="num" w:pos="2160"/>
        </w:tabs>
        <w:ind w:left="2160" w:hanging="360"/>
      </w:pPr>
      <w:rPr>
        <w:rFonts w:ascii="Wingdings" w:hAnsi="Wingdings" w:hint="default"/>
      </w:rPr>
    </w:lvl>
    <w:lvl w:ilvl="3" w:tplc="2062D812" w:tentative="1">
      <w:start w:val="1"/>
      <w:numFmt w:val="bullet"/>
      <w:lvlText w:val=""/>
      <w:lvlJc w:val="left"/>
      <w:pPr>
        <w:tabs>
          <w:tab w:val="num" w:pos="2880"/>
        </w:tabs>
        <w:ind w:left="2880" w:hanging="360"/>
      </w:pPr>
      <w:rPr>
        <w:rFonts w:ascii="Wingdings" w:hAnsi="Wingdings" w:hint="default"/>
      </w:rPr>
    </w:lvl>
    <w:lvl w:ilvl="4" w:tplc="E886EA08" w:tentative="1">
      <w:start w:val="1"/>
      <w:numFmt w:val="bullet"/>
      <w:lvlText w:val=""/>
      <w:lvlJc w:val="left"/>
      <w:pPr>
        <w:tabs>
          <w:tab w:val="num" w:pos="3600"/>
        </w:tabs>
        <w:ind w:left="3600" w:hanging="360"/>
      </w:pPr>
      <w:rPr>
        <w:rFonts w:ascii="Wingdings" w:hAnsi="Wingdings" w:hint="default"/>
      </w:rPr>
    </w:lvl>
    <w:lvl w:ilvl="5" w:tplc="F43646F2" w:tentative="1">
      <w:start w:val="1"/>
      <w:numFmt w:val="bullet"/>
      <w:lvlText w:val=""/>
      <w:lvlJc w:val="left"/>
      <w:pPr>
        <w:tabs>
          <w:tab w:val="num" w:pos="4320"/>
        </w:tabs>
        <w:ind w:left="4320" w:hanging="360"/>
      </w:pPr>
      <w:rPr>
        <w:rFonts w:ascii="Wingdings" w:hAnsi="Wingdings" w:hint="default"/>
      </w:rPr>
    </w:lvl>
    <w:lvl w:ilvl="6" w:tplc="22CA1B26" w:tentative="1">
      <w:start w:val="1"/>
      <w:numFmt w:val="bullet"/>
      <w:lvlText w:val=""/>
      <w:lvlJc w:val="left"/>
      <w:pPr>
        <w:tabs>
          <w:tab w:val="num" w:pos="5040"/>
        </w:tabs>
        <w:ind w:left="5040" w:hanging="360"/>
      </w:pPr>
      <w:rPr>
        <w:rFonts w:ascii="Wingdings" w:hAnsi="Wingdings" w:hint="default"/>
      </w:rPr>
    </w:lvl>
    <w:lvl w:ilvl="7" w:tplc="D4484784" w:tentative="1">
      <w:start w:val="1"/>
      <w:numFmt w:val="bullet"/>
      <w:lvlText w:val=""/>
      <w:lvlJc w:val="left"/>
      <w:pPr>
        <w:tabs>
          <w:tab w:val="num" w:pos="5760"/>
        </w:tabs>
        <w:ind w:left="5760" w:hanging="360"/>
      </w:pPr>
      <w:rPr>
        <w:rFonts w:ascii="Wingdings" w:hAnsi="Wingdings" w:hint="default"/>
      </w:rPr>
    </w:lvl>
    <w:lvl w:ilvl="8" w:tplc="1E02B43E"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24F3913"/>
    <w:multiLevelType w:val="hybridMultilevel"/>
    <w:tmpl w:val="A9E691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6772DE1"/>
    <w:multiLevelType w:val="hybridMultilevel"/>
    <w:tmpl w:val="BF4651C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A0E68DA"/>
    <w:multiLevelType w:val="hybridMultilevel"/>
    <w:tmpl w:val="A42A77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71BC17AF"/>
    <w:multiLevelType w:val="hybridMultilevel"/>
    <w:tmpl w:val="9C42FC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1D965C7"/>
    <w:multiLevelType w:val="hybridMultilevel"/>
    <w:tmpl w:val="BD7A9C6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2686216"/>
    <w:multiLevelType w:val="hybridMultilevel"/>
    <w:tmpl w:val="71649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6B2BB9"/>
    <w:multiLevelType w:val="hybridMultilevel"/>
    <w:tmpl w:val="4274EBEC"/>
    <w:lvl w:ilvl="0" w:tplc="45E2588E">
      <w:start w:val="1"/>
      <w:numFmt w:val="bullet"/>
      <w:lvlText w:val=""/>
      <w:lvlJc w:val="left"/>
      <w:pPr>
        <w:tabs>
          <w:tab w:val="num" w:pos="720"/>
        </w:tabs>
        <w:ind w:left="720" w:hanging="360"/>
      </w:pPr>
      <w:rPr>
        <w:rFonts w:ascii="Wingdings 2" w:hAnsi="Wingdings 2" w:hint="default"/>
      </w:rPr>
    </w:lvl>
    <w:lvl w:ilvl="1" w:tplc="B9046E80">
      <w:start w:val="1"/>
      <w:numFmt w:val="bullet"/>
      <w:lvlText w:val=""/>
      <w:lvlJc w:val="left"/>
      <w:pPr>
        <w:tabs>
          <w:tab w:val="num" w:pos="1440"/>
        </w:tabs>
        <w:ind w:left="1440" w:hanging="360"/>
      </w:pPr>
      <w:rPr>
        <w:rFonts w:ascii="Wingdings 2" w:hAnsi="Wingdings 2" w:hint="default"/>
      </w:rPr>
    </w:lvl>
    <w:lvl w:ilvl="2" w:tplc="7F30B60E" w:tentative="1">
      <w:start w:val="1"/>
      <w:numFmt w:val="bullet"/>
      <w:lvlText w:val=""/>
      <w:lvlJc w:val="left"/>
      <w:pPr>
        <w:tabs>
          <w:tab w:val="num" w:pos="2160"/>
        </w:tabs>
        <w:ind w:left="2160" w:hanging="360"/>
      </w:pPr>
      <w:rPr>
        <w:rFonts w:ascii="Wingdings 2" w:hAnsi="Wingdings 2" w:hint="default"/>
      </w:rPr>
    </w:lvl>
    <w:lvl w:ilvl="3" w:tplc="DA56A0C4" w:tentative="1">
      <w:start w:val="1"/>
      <w:numFmt w:val="bullet"/>
      <w:lvlText w:val=""/>
      <w:lvlJc w:val="left"/>
      <w:pPr>
        <w:tabs>
          <w:tab w:val="num" w:pos="2880"/>
        </w:tabs>
        <w:ind w:left="2880" w:hanging="360"/>
      </w:pPr>
      <w:rPr>
        <w:rFonts w:ascii="Wingdings 2" w:hAnsi="Wingdings 2" w:hint="default"/>
      </w:rPr>
    </w:lvl>
    <w:lvl w:ilvl="4" w:tplc="1042396C" w:tentative="1">
      <w:start w:val="1"/>
      <w:numFmt w:val="bullet"/>
      <w:lvlText w:val=""/>
      <w:lvlJc w:val="left"/>
      <w:pPr>
        <w:tabs>
          <w:tab w:val="num" w:pos="3600"/>
        </w:tabs>
        <w:ind w:left="3600" w:hanging="360"/>
      </w:pPr>
      <w:rPr>
        <w:rFonts w:ascii="Wingdings 2" w:hAnsi="Wingdings 2" w:hint="default"/>
      </w:rPr>
    </w:lvl>
    <w:lvl w:ilvl="5" w:tplc="56FA1DF4" w:tentative="1">
      <w:start w:val="1"/>
      <w:numFmt w:val="bullet"/>
      <w:lvlText w:val=""/>
      <w:lvlJc w:val="left"/>
      <w:pPr>
        <w:tabs>
          <w:tab w:val="num" w:pos="4320"/>
        </w:tabs>
        <w:ind w:left="4320" w:hanging="360"/>
      </w:pPr>
      <w:rPr>
        <w:rFonts w:ascii="Wingdings 2" w:hAnsi="Wingdings 2" w:hint="default"/>
      </w:rPr>
    </w:lvl>
    <w:lvl w:ilvl="6" w:tplc="9F76F426" w:tentative="1">
      <w:start w:val="1"/>
      <w:numFmt w:val="bullet"/>
      <w:lvlText w:val=""/>
      <w:lvlJc w:val="left"/>
      <w:pPr>
        <w:tabs>
          <w:tab w:val="num" w:pos="5040"/>
        </w:tabs>
        <w:ind w:left="5040" w:hanging="360"/>
      </w:pPr>
      <w:rPr>
        <w:rFonts w:ascii="Wingdings 2" w:hAnsi="Wingdings 2" w:hint="default"/>
      </w:rPr>
    </w:lvl>
    <w:lvl w:ilvl="7" w:tplc="F2ECDCF6" w:tentative="1">
      <w:start w:val="1"/>
      <w:numFmt w:val="bullet"/>
      <w:lvlText w:val=""/>
      <w:lvlJc w:val="left"/>
      <w:pPr>
        <w:tabs>
          <w:tab w:val="num" w:pos="5760"/>
        </w:tabs>
        <w:ind w:left="5760" w:hanging="360"/>
      </w:pPr>
      <w:rPr>
        <w:rFonts w:ascii="Wingdings 2" w:hAnsi="Wingdings 2" w:hint="default"/>
      </w:rPr>
    </w:lvl>
    <w:lvl w:ilvl="8" w:tplc="85A44AB2" w:tentative="1">
      <w:start w:val="1"/>
      <w:numFmt w:val="bullet"/>
      <w:lvlText w:val=""/>
      <w:lvlJc w:val="left"/>
      <w:pPr>
        <w:tabs>
          <w:tab w:val="num" w:pos="6480"/>
        </w:tabs>
        <w:ind w:left="6480" w:hanging="360"/>
      </w:pPr>
      <w:rPr>
        <w:rFonts w:ascii="Wingdings 2" w:hAnsi="Wingdings 2" w:hint="default"/>
      </w:rPr>
    </w:lvl>
  </w:abstractNum>
  <w:abstractNum w:abstractNumId="43" w15:restartNumberingAfterBreak="0">
    <w:nsid w:val="79464128"/>
    <w:multiLevelType w:val="multilevel"/>
    <w:tmpl w:val="55946B46"/>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7C2F74FA"/>
    <w:multiLevelType w:val="hybridMultilevel"/>
    <w:tmpl w:val="55946B4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CC602DA"/>
    <w:multiLevelType w:val="hybridMultilevel"/>
    <w:tmpl w:val="121AE096"/>
    <w:lvl w:ilvl="0" w:tplc="7B5281C0">
      <w:start w:val="1"/>
      <w:numFmt w:val="bullet"/>
      <w:lvlText w:val=""/>
      <w:lvlJc w:val="left"/>
      <w:pPr>
        <w:tabs>
          <w:tab w:val="num" w:pos="720"/>
        </w:tabs>
        <w:ind w:left="720" w:hanging="360"/>
      </w:pPr>
      <w:rPr>
        <w:rFonts w:ascii="Wingdings" w:hAnsi="Wingdings" w:hint="default"/>
      </w:rPr>
    </w:lvl>
    <w:lvl w:ilvl="1" w:tplc="478C1FBC" w:tentative="1">
      <w:start w:val="1"/>
      <w:numFmt w:val="bullet"/>
      <w:lvlText w:val=""/>
      <w:lvlJc w:val="left"/>
      <w:pPr>
        <w:tabs>
          <w:tab w:val="num" w:pos="1440"/>
        </w:tabs>
        <w:ind w:left="1440" w:hanging="360"/>
      </w:pPr>
      <w:rPr>
        <w:rFonts w:ascii="Wingdings" w:hAnsi="Wingdings" w:hint="default"/>
      </w:rPr>
    </w:lvl>
    <w:lvl w:ilvl="2" w:tplc="F65CCD72" w:tentative="1">
      <w:start w:val="1"/>
      <w:numFmt w:val="bullet"/>
      <w:lvlText w:val=""/>
      <w:lvlJc w:val="left"/>
      <w:pPr>
        <w:tabs>
          <w:tab w:val="num" w:pos="2160"/>
        </w:tabs>
        <w:ind w:left="2160" w:hanging="360"/>
      </w:pPr>
      <w:rPr>
        <w:rFonts w:ascii="Wingdings" w:hAnsi="Wingdings" w:hint="default"/>
      </w:rPr>
    </w:lvl>
    <w:lvl w:ilvl="3" w:tplc="22EC1E34" w:tentative="1">
      <w:start w:val="1"/>
      <w:numFmt w:val="bullet"/>
      <w:lvlText w:val=""/>
      <w:lvlJc w:val="left"/>
      <w:pPr>
        <w:tabs>
          <w:tab w:val="num" w:pos="2880"/>
        </w:tabs>
        <w:ind w:left="2880" w:hanging="360"/>
      </w:pPr>
      <w:rPr>
        <w:rFonts w:ascii="Wingdings" w:hAnsi="Wingdings" w:hint="default"/>
      </w:rPr>
    </w:lvl>
    <w:lvl w:ilvl="4" w:tplc="2800DBE6" w:tentative="1">
      <w:start w:val="1"/>
      <w:numFmt w:val="bullet"/>
      <w:lvlText w:val=""/>
      <w:lvlJc w:val="left"/>
      <w:pPr>
        <w:tabs>
          <w:tab w:val="num" w:pos="3600"/>
        </w:tabs>
        <w:ind w:left="3600" w:hanging="360"/>
      </w:pPr>
      <w:rPr>
        <w:rFonts w:ascii="Wingdings" w:hAnsi="Wingdings" w:hint="default"/>
      </w:rPr>
    </w:lvl>
    <w:lvl w:ilvl="5" w:tplc="846C8D4A" w:tentative="1">
      <w:start w:val="1"/>
      <w:numFmt w:val="bullet"/>
      <w:lvlText w:val=""/>
      <w:lvlJc w:val="left"/>
      <w:pPr>
        <w:tabs>
          <w:tab w:val="num" w:pos="4320"/>
        </w:tabs>
        <w:ind w:left="4320" w:hanging="360"/>
      </w:pPr>
      <w:rPr>
        <w:rFonts w:ascii="Wingdings" w:hAnsi="Wingdings" w:hint="default"/>
      </w:rPr>
    </w:lvl>
    <w:lvl w:ilvl="6" w:tplc="E226488A" w:tentative="1">
      <w:start w:val="1"/>
      <w:numFmt w:val="bullet"/>
      <w:lvlText w:val=""/>
      <w:lvlJc w:val="left"/>
      <w:pPr>
        <w:tabs>
          <w:tab w:val="num" w:pos="5040"/>
        </w:tabs>
        <w:ind w:left="5040" w:hanging="360"/>
      </w:pPr>
      <w:rPr>
        <w:rFonts w:ascii="Wingdings" w:hAnsi="Wingdings" w:hint="default"/>
      </w:rPr>
    </w:lvl>
    <w:lvl w:ilvl="7" w:tplc="25B85234" w:tentative="1">
      <w:start w:val="1"/>
      <w:numFmt w:val="bullet"/>
      <w:lvlText w:val=""/>
      <w:lvlJc w:val="left"/>
      <w:pPr>
        <w:tabs>
          <w:tab w:val="num" w:pos="5760"/>
        </w:tabs>
        <w:ind w:left="5760" w:hanging="360"/>
      </w:pPr>
      <w:rPr>
        <w:rFonts w:ascii="Wingdings" w:hAnsi="Wingdings" w:hint="default"/>
      </w:rPr>
    </w:lvl>
    <w:lvl w:ilvl="8" w:tplc="E766FAA0"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D35383D"/>
    <w:multiLevelType w:val="multilevel"/>
    <w:tmpl w:val="6FA0B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E6703D2"/>
    <w:multiLevelType w:val="hybridMultilevel"/>
    <w:tmpl w:val="7BC24818"/>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8" w15:restartNumberingAfterBreak="0">
    <w:nsid w:val="7EB82BC3"/>
    <w:multiLevelType w:val="hybridMultilevel"/>
    <w:tmpl w:val="963285F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9"/>
  </w:num>
  <w:num w:numId="2">
    <w:abstractNumId w:val="31"/>
  </w:num>
  <w:num w:numId="3">
    <w:abstractNumId w:val="4"/>
  </w:num>
  <w:num w:numId="4">
    <w:abstractNumId w:val="39"/>
  </w:num>
  <w:num w:numId="5">
    <w:abstractNumId w:val="47"/>
  </w:num>
  <w:num w:numId="6">
    <w:abstractNumId w:val="15"/>
  </w:num>
  <w:num w:numId="7">
    <w:abstractNumId w:val="40"/>
  </w:num>
  <w:num w:numId="8">
    <w:abstractNumId w:val="44"/>
  </w:num>
  <w:num w:numId="9">
    <w:abstractNumId w:val="10"/>
  </w:num>
  <w:num w:numId="10">
    <w:abstractNumId w:val="43"/>
  </w:num>
  <w:num w:numId="11">
    <w:abstractNumId w:val="28"/>
  </w:num>
  <w:num w:numId="12">
    <w:abstractNumId w:val="17"/>
  </w:num>
  <w:num w:numId="13">
    <w:abstractNumId w:val="20"/>
  </w:num>
  <w:num w:numId="14">
    <w:abstractNumId w:val="14"/>
  </w:num>
  <w:num w:numId="15">
    <w:abstractNumId w:val="8"/>
  </w:num>
  <w:num w:numId="16">
    <w:abstractNumId w:val="45"/>
  </w:num>
  <w:num w:numId="17">
    <w:abstractNumId w:val="0"/>
  </w:num>
  <w:num w:numId="18">
    <w:abstractNumId w:val="11"/>
  </w:num>
  <w:num w:numId="19">
    <w:abstractNumId w:val="35"/>
  </w:num>
  <w:num w:numId="20">
    <w:abstractNumId w:val="34"/>
  </w:num>
  <w:num w:numId="21">
    <w:abstractNumId w:val="1"/>
  </w:num>
  <w:num w:numId="22">
    <w:abstractNumId w:val="16"/>
  </w:num>
  <w:num w:numId="23">
    <w:abstractNumId w:val="42"/>
  </w:num>
  <w:num w:numId="24">
    <w:abstractNumId w:val="19"/>
  </w:num>
  <w:num w:numId="25">
    <w:abstractNumId w:val="24"/>
  </w:num>
  <w:num w:numId="26">
    <w:abstractNumId w:val="33"/>
  </w:num>
  <w:num w:numId="27">
    <w:abstractNumId w:val="30"/>
  </w:num>
  <w:num w:numId="28">
    <w:abstractNumId w:val="3"/>
  </w:num>
  <w:num w:numId="29">
    <w:abstractNumId w:val="18"/>
  </w:num>
  <w:num w:numId="30">
    <w:abstractNumId w:val="36"/>
  </w:num>
  <w:num w:numId="31">
    <w:abstractNumId w:val="27"/>
  </w:num>
  <w:num w:numId="32">
    <w:abstractNumId w:val="23"/>
  </w:num>
  <w:num w:numId="33">
    <w:abstractNumId w:val="38"/>
  </w:num>
  <w:num w:numId="34">
    <w:abstractNumId w:val="9"/>
  </w:num>
  <w:num w:numId="35">
    <w:abstractNumId w:val="13"/>
  </w:num>
  <w:num w:numId="36">
    <w:abstractNumId w:val="32"/>
  </w:num>
  <w:num w:numId="37">
    <w:abstractNumId w:val="41"/>
  </w:num>
  <w:num w:numId="38">
    <w:abstractNumId w:val="26"/>
  </w:num>
  <w:num w:numId="39">
    <w:abstractNumId w:val="22"/>
  </w:num>
  <w:num w:numId="40">
    <w:abstractNumId w:val="21"/>
  </w:num>
  <w:num w:numId="41">
    <w:abstractNumId w:val="5"/>
  </w:num>
  <w:num w:numId="42">
    <w:abstractNumId w:val="12"/>
  </w:num>
  <w:num w:numId="43">
    <w:abstractNumId w:val="37"/>
  </w:num>
  <w:num w:numId="44">
    <w:abstractNumId w:val="2"/>
  </w:num>
  <w:num w:numId="45">
    <w:abstractNumId w:val="48"/>
  </w:num>
  <w:num w:numId="46">
    <w:abstractNumId w:val="46"/>
  </w:num>
  <w:num w:numId="47">
    <w:abstractNumId w:val="25"/>
  </w:num>
  <w:num w:numId="48">
    <w:abstractNumId w:val="6"/>
  </w:num>
  <w:num w:numId="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ctiveWritingStyle w:appName="MSWord" w:lang="en-US" w:vendorID="64" w:dllVersion="0" w:nlCheck="1" w:checkStyle="0"/>
  <w:activeWritingStyle w:appName="MSWord" w:lang="en-US" w:vendorID="64" w:dllVersion="6" w:nlCheck="1" w:checkStyle="0"/>
  <w:activeWritingStyle w:appName="MSWord" w:lang="en-GB" w:vendorID="64" w:dllVersion="6" w:nlCheck="1" w:checkStyle="0"/>
  <w:activeWritingStyle w:appName="MSWord" w:lang="en-SG" w:vendorID="64" w:dllVersion="0" w:nlCheck="1" w:checkStyle="0"/>
  <w:activeWritingStyle w:appName="MSWord" w:lang="en-GB" w:vendorID="64" w:dllVersion="0" w:nlCheck="1" w:checkStyle="0"/>
  <w:activeWritingStyle w:appName="MSWord" w:lang="en-SG"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279"/>
    <w:rsid w:val="00032BD3"/>
    <w:rsid w:val="000548D3"/>
    <w:rsid w:val="00064296"/>
    <w:rsid w:val="00066868"/>
    <w:rsid w:val="00084186"/>
    <w:rsid w:val="00094EDA"/>
    <w:rsid w:val="000A3483"/>
    <w:rsid w:val="000A388A"/>
    <w:rsid w:val="000B5189"/>
    <w:rsid w:val="000D362E"/>
    <w:rsid w:val="000E0A4B"/>
    <w:rsid w:val="000E305F"/>
    <w:rsid w:val="000F2131"/>
    <w:rsid w:val="00105583"/>
    <w:rsid w:val="00144F36"/>
    <w:rsid w:val="001508FF"/>
    <w:rsid w:val="00157C2E"/>
    <w:rsid w:val="001623E8"/>
    <w:rsid w:val="00165345"/>
    <w:rsid w:val="00171E69"/>
    <w:rsid w:val="00187F87"/>
    <w:rsid w:val="001959DC"/>
    <w:rsid w:val="001D0DFD"/>
    <w:rsid w:val="0020659D"/>
    <w:rsid w:val="0022021A"/>
    <w:rsid w:val="00227C69"/>
    <w:rsid w:val="002323A4"/>
    <w:rsid w:val="00234DB2"/>
    <w:rsid w:val="00285528"/>
    <w:rsid w:val="002B6A13"/>
    <w:rsid w:val="002C1B43"/>
    <w:rsid w:val="002F19C9"/>
    <w:rsid w:val="003018D8"/>
    <w:rsid w:val="003107D1"/>
    <w:rsid w:val="00333901"/>
    <w:rsid w:val="00360403"/>
    <w:rsid w:val="00386F50"/>
    <w:rsid w:val="003B71AB"/>
    <w:rsid w:val="003C6431"/>
    <w:rsid w:val="003E5429"/>
    <w:rsid w:val="003E5E35"/>
    <w:rsid w:val="004467B4"/>
    <w:rsid w:val="00473473"/>
    <w:rsid w:val="00492A40"/>
    <w:rsid w:val="00492E99"/>
    <w:rsid w:val="004A749E"/>
    <w:rsid w:val="004B4F78"/>
    <w:rsid w:val="004C37C4"/>
    <w:rsid w:val="004C4125"/>
    <w:rsid w:val="004D14B7"/>
    <w:rsid w:val="004F58B6"/>
    <w:rsid w:val="004F69A4"/>
    <w:rsid w:val="0051370D"/>
    <w:rsid w:val="005218A2"/>
    <w:rsid w:val="00522E36"/>
    <w:rsid w:val="005239BA"/>
    <w:rsid w:val="005239EE"/>
    <w:rsid w:val="00575D17"/>
    <w:rsid w:val="00577CF7"/>
    <w:rsid w:val="005A3A76"/>
    <w:rsid w:val="005B69C7"/>
    <w:rsid w:val="005C39E5"/>
    <w:rsid w:val="00605EB9"/>
    <w:rsid w:val="0061216A"/>
    <w:rsid w:val="00622CDE"/>
    <w:rsid w:val="00642483"/>
    <w:rsid w:val="00694561"/>
    <w:rsid w:val="006A0C48"/>
    <w:rsid w:val="006A6754"/>
    <w:rsid w:val="006E60C0"/>
    <w:rsid w:val="006F761D"/>
    <w:rsid w:val="00706711"/>
    <w:rsid w:val="007130EF"/>
    <w:rsid w:val="00716893"/>
    <w:rsid w:val="00765BFB"/>
    <w:rsid w:val="00777542"/>
    <w:rsid w:val="007811EE"/>
    <w:rsid w:val="00794E78"/>
    <w:rsid w:val="0079512D"/>
    <w:rsid w:val="00795AC0"/>
    <w:rsid w:val="007962D4"/>
    <w:rsid w:val="007C3719"/>
    <w:rsid w:val="007D2881"/>
    <w:rsid w:val="007D7F82"/>
    <w:rsid w:val="007E3597"/>
    <w:rsid w:val="007E5E51"/>
    <w:rsid w:val="007E5FC0"/>
    <w:rsid w:val="007F0FBB"/>
    <w:rsid w:val="007F7EC5"/>
    <w:rsid w:val="00822492"/>
    <w:rsid w:val="00833577"/>
    <w:rsid w:val="008654D4"/>
    <w:rsid w:val="00883172"/>
    <w:rsid w:val="0089219B"/>
    <w:rsid w:val="008B5645"/>
    <w:rsid w:val="008C2CB6"/>
    <w:rsid w:val="008C3DC4"/>
    <w:rsid w:val="008D356A"/>
    <w:rsid w:val="008D710C"/>
    <w:rsid w:val="008F091E"/>
    <w:rsid w:val="009200DE"/>
    <w:rsid w:val="00922024"/>
    <w:rsid w:val="00964C8D"/>
    <w:rsid w:val="00965573"/>
    <w:rsid w:val="00981DBF"/>
    <w:rsid w:val="00985E40"/>
    <w:rsid w:val="009A2815"/>
    <w:rsid w:val="009B5E88"/>
    <w:rsid w:val="009C52D3"/>
    <w:rsid w:val="009C55AF"/>
    <w:rsid w:val="009D2190"/>
    <w:rsid w:val="00A0245B"/>
    <w:rsid w:val="00A11040"/>
    <w:rsid w:val="00A14FC1"/>
    <w:rsid w:val="00A36BA7"/>
    <w:rsid w:val="00A36DD7"/>
    <w:rsid w:val="00A374DB"/>
    <w:rsid w:val="00A44153"/>
    <w:rsid w:val="00A46C74"/>
    <w:rsid w:val="00B13BEE"/>
    <w:rsid w:val="00B15731"/>
    <w:rsid w:val="00B441EA"/>
    <w:rsid w:val="00B665E5"/>
    <w:rsid w:val="00BA04D8"/>
    <w:rsid w:val="00BA217E"/>
    <w:rsid w:val="00BA7AFB"/>
    <w:rsid w:val="00BC2EE9"/>
    <w:rsid w:val="00BD2DB3"/>
    <w:rsid w:val="00BD7785"/>
    <w:rsid w:val="00BF541F"/>
    <w:rsid w:val="00C039BE"/>
    <w:rsid w:val="00C0754E"/>
    <w:rsid w:val="00C146D1"/>
    <w:rsid w:val="00C66CDD"/>
    <w:rsid w:val="00C80D09"/>
    <w:rsid w:val="00CB36C0"/>
    <w:rsid w:val="00CB71C4"/>
    <w:rsid w:val="00CC4AD8"/>
    <w:rsid w:val="00CF11BE"/>
    <w:rsid w:val="00D04984"/>
    <w:rsid w:val="00D07252"/>
    <w:rsid w:val="00D32F78"/>
    <w:rsid w:val="00D43998"/>
    <w:rsid w:val="00D833D5"/>
    <w:rsid w:val="00DC597C"/>
    <w:rsid w:val="00DD3FEC"/>
    <w:rsid w:val="00DE3993"/>
    <w:rsid w:val="00DF4012"/>
    <w:rsid w:val="00DF564C"/>
    <w:rsid w:val="00E16AEA"/>
    <w:rsid w:val="00E442A5"/>
    <w:rsid w:val="00E61BB2"/>
    <w:rsid w:val="00E81CED"/>
    <w:rsid w:val="00E867B0"/>
    <w:rsid w:val="00EA407A"/>
    <w:rsid w:val="00EB40E9"/>
    <w:rsid w:val="00EE115C"/>
    <w:rsid w:val="00F12F0E"/>
    <w:rsid w:val="00F75F44"/>
    <w:rsid w:val="00F81000"/>
    <w:rsid w:val="00F86E37"/>
    <w:rsid w:val="00F90C86"/>
    <w:rsid w:val="00F9547A"/>
    <w:rsid w:val="00F96717"/>
    <w:rsid w:val="00F97018"/>
    <w:rsid w:val="00FA452B"/>
    <w:rsid w:val="00FB1279"/>
    <w:rsid w:val="00FC57E5"/>
    <w:rsid w:val="00FC6029"/>
    <w:rsid w:val="00FC7152"/>
    <w:rsid w:val="00FC7D3D"/>
    <w:rsid w:val="00FD7747"/>
    <w:rsid w:val="00FD7F55"/>
    <w:rsid w:val="00FE196B"/>
    <w:rsid w:val="00FE250F"/>
    <w:rsid w:val="00FF2A07"/>
    <w:rsid w:val="00FF615A"/>
  </w:rsids>
  <m:mathPr>
    <m:mathFont m:val="Cambria Math"/>
    <m:brkBin m:val="before"/>
    <m:brkBinSub m:val="--"/>
    <m:smallFrac m:val="0"/>
    <m:dispDef m:val="0"/>
    <m:lMargin m:val="0"/>
    <m:rMargin m:val="0"/>
    <m:defJc m:val="centerGroup"/>
    <m:wrapRight/>
    <m:intLim m:val="subSup"/>
    <m:naryLim m:val="subSup"/>
  </m:mathPr>
  <w:themeFontLang w:val="en-SG"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02EC707"/>
  <w14:defaultImageDpi w14:val="300"/>
  <w15:chartTrackingRefBased/>
  <w15:docId w15:val="{D3653A70-02F9-4183-9073-1C702D439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n-SG" w:eastAsia="en-SG"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eastAsia="ja-JP"/>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qFormat/>
    <w:pPr>
      <w:spacing w:before="100" w:beforeAutospacing="1" w:after="100" w:afterAutospacing="1"/>
      <w:outlineLvl w:val="1"/>
    </w:pPr>
    <w:rPr>
      <w:b/>
      <w:bCs/>
      <w:color w:val="000000"/>
      <w:sz w:val="36"/>
      <w:szCs w:val="36"/>
    </w:rPr>
  </w:style>
  <w:style w:type="paragraph" w:styleId="Heading3">
    <w:name w:val="heading 3"/>
    <w:basedOn w:val="Normal"/>
    <w:qFormat/>
    <w:pPr>
      <w:spacing w:before="100" w:beforeAutospacing="1" w:after="100" w:afterAutospacing="1"/>
      <w:outlineLvl w:val="2"/>
    </w:pPr>
    <w:rPr>
      <w:b/>
      <w:bCs/>
      <w:color w:val="000000"/>
      <w:sz w:val="27"/>
      <w:szCs w:val="27"/>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Pr>
      <w:color w:val="800080"/>
      <w:u w:val="single"/>
    </w:rPr>
  </w:style>
  <w:style w:type="character" w:styleId="Hyperlink">
    <w:name w:val="Hyperlink"/>
    <w:rPr>
      <w:color w:val="0000FF"/>
      <w:u w:val="single"/>
    </w:rPr>
  </w:style>
  <w:style w:type="paragraph" w:styleId="NormalWeb">
    <w:name w:val="Normal (Web)"/>
    <w:basedOn w:val="Normal"/>
    <w:pPr>
      <w:spacing w:before="100" w:beforeAutospacing="1" w:after="100" w:afterAutospacing="1"/>
    </w:pPr>
    <w:rPr>
      <w:color w:val="000000"/>
    </w:rPr>
  </w:style>
  <w:style w:type="character" w:customStyle="1" w:styleId="booktitle">
    <w:name w:val="booktitle"/>
    <w:rsid w:val="00FA452B"/>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customStyle="1" w:styleId="medium-normal">
    <w:name w:val="medium-normal"/>
    <w:basedOn w:val="DefaultParagraphFont"/>
  </w:style>
  <w:style w:type="character" w:customStyle="1" w:styleId="medium-bold">
    <w:name w:val="medium-bold"/>
    <w:basedOn w:val="DefaultParagraphFont"/>
  </w:style>
  <w:style w:type="character" w:styleId="Strong">
    <w:name w:val="Strong"/>
    <w:qFormat/>
    <w:rPr>
      <w:b/>
      <w:bCs/>
    </w:rPr>
  </w:style>
  <w:style w:type="character" w:styleId="Emphasis">
    <w:name w:val="Emphasis"/>
    <w:qFormat/>
    <w:rPr>
      <w:i/>
      <w:iCs/>
    </w:rPr>
  </w:style>
  <w:style w:type="character" w:styleId="HTMLCite">
    <w:name w:val="HTML Cite"/>
    <w:rPr>
      <w:i/>
      <w:iCs/>
    </w:rPr>
  </w:style>
  <w:style w:type="paragraph" w:styleId="Header">
    <w:name w:val="header"/>
    <w:basedOn w:val="Normal"/>
    <w:pPr>
      <w:tabs>
        <w:tab w:val="center" w:pos="4320"/>
        <w:tab w:val="right" w:pos="8640"/>
      </w:tabs>
    </w:pPr>
  </w:style>
  <w:style w:type="paragraph" w:customStyle="1" w:styleId="ColorfulList-Accent11">
    <w:name w:val="Colorful List - Accent 11"/>
    <w:basedOn w:val="Normal"/>
    <w:uiPriority w:val="34"/>
    <w:qFormat/>
    <w:rsid w:val="00DE3993"/>
    <w:pPr>
      <w:spacing w:after="200"/>
      <w:ind w:left="720"/>
      <w:contextualSpacing/>
    </w:pPr>
    <w:rPr>
      <w:rFonts w:ascii="Cambria" w:eastAsia="Cambria" w:hAnsi="Cambria"/>
      <w:lang w:eastAsia="en-US"/>
    </w:rPr>
  </w:style>
  <w:style w:type="table" w:styleId="TableGrid">
    <w:name w:val="Table Grid"/>
    <w:basedOn w:val="TableNormal"/>
    <w:uiPriority w:val="39"/>
    <w:rsid w:val="004C37C4"/>
    <w:rPr>
      <w:rFonts w:ascii="Calibri" w:eastAsia="DengXian"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uiPriority w:val="99"/>
    <w:semiHidden/>
    <w:unhideWhenUsed/>
    <w:rsid w:val="003E5E35"/>
  </w:style>
  <w:style w:type="character" w:customStyle="1" w:styleId="DocumentMapChar">
    <w:name w:val="Document Map Char"/>
    <w:link w:val="DocumentMap"/>
    <w:uiPriority w:val="99"/>
    <w:semiHidden/>
    <w:rsid w:val="003E5E35"/>
    <w:rPr>
      <w:sz w:val="24"/>
      <w:szCs w:val="24"/>
      <w:lang w:eastAsia="ja-JP"/>
    </w:rPr>
  </w:style>
  <w:style w:type="paragraph" w:styleId="BalloonText">
    <w:name w:val="Balloon Text"/>
    <w:basedOn w:val="Normal"/>
    <w:link w:val="BalloonTextChar"/>
    <w:uiPriority w:val="99"/>
    <w:semiHidden/>
    <w:unhideWhenUsed/>
    <w:rsid w:val="00B665E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65E5"/>
    <w:rPr>
      <w:rFonts w:ascii="Segoe UI" w:hAnsi="Segoe UI" w:cs="Segoe UI"/>
      <w:sz w:val="18"/>
      <w:szCs w:val="18"/>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191368">
      <w:bodyDiv w:val="1"/>
      <w:marLeft w:val="0"/>
      <w:marRight w:val="0"/>
      <w:marTop w:val="0"/>
      <w:marBottom w:val="0"/>
      <w:divBdr>
        <w:top w:val="none" w:sz="0" w:space="0" w:color="auto"/>
        <w:left w:val="none" w:sz="0" w:space="0" w:color="auto"/>
        <w:bottom w:val="none" w:sz="0" w:space="0" w:color="auto"/>
        <w:right w:val="none" w:sz="0" w:space="0" w:color="auto"/>
      </w:divBdr>
      <w:divsChild>
        <w:div w:id="911701961">
          <w:marLeft w:val="0"/>
          <w:marRight w:val="0"/>
          <w:marTop w:val="0"/>
          <w:marBottom w:val="0"/>
          <w:divBdr>
            <w:top w:val="none" w:sz="0" w:space="0" w:color="auto"/>
            <w:left w:val="none" w:sz="0" w:space="0" w:color="auto"/>
            <w:bottom w:val="none" w:sz="0" w:space="0" w:color="auto"/>
            <w:right w:val="none" w:sz="0" w:space="0" w:color="auto"/>
          </w:divBdr>
        </w:div>
        <w:div w:id="1891726465">
          <w:marLeft w:val="0"/>
          <w:marRight w:val="0"/>
          <w:marTop w:val="0"/>
          <w:marBottom w:val="0"/>
          <w:divBdr>
            <w:top w:val="none" w:sz="0" w:space="0" w:color="auto"/>
            <w:left w:val="none" w:sz="0" w:space="0" w:color="auto"/>
            <w:bottom w:val="none" w:sz="0" w:space="0" w:color="auto"/>
            <w:right w:val="none" w:sz="0" w:space="0" w:color="auto"/>
          </w:divBdr>
        </w:div>
      </w:divsChild>
    </w:div>
    <w:div w:id="668601956">
      <w:bodyDiv w:val="1"/>
      <w:marLeft w:val="0"/>
      <w:marRight w:val="0"/>
      <w:marTop w:val="0"/>
      <w:marBottom w:val="0"/>
      <w:divBdr>
        <w:top w:val="none" w:sz="0" w:space="0" w:color="auto"/>
        <w:left w:val="none" w:sz="0" w:space="0" w:color="auto"/>
        <w:bottom w:val="none" w:sz="0" w:space="0" w:color="auto"/>
        <w:right w:val="none" w:sz="0" w:space="0" w:color="auto"/>
      </w:divBdr>
      <w:divsChild>
        <w:div w:id="783159424">
          <w:marLeft w:val="0"/>
          <w:marRight w:val="0"/>
          <w:marTop w:val="0"/>
          <w:marBottom w:val="0"/>
          <w:divBdr>
            <w:top w:val="none" w:sz="0" w:space="0" w:color="auto"/>
            <w:left w:val="none" w:sz="0" w:space="0" w:color="auto"/>
            <w:bottom w:val="none" w:sz="0" w:space="0" w:color="auto"/>
            <w:right w:val="none" w:sz="0" w:space="0" w:color="auto"/>
          </w:divBdr>
        </w:div>
        <w:div w:id="2132362139">
          <w:marLeft w:val="0"/>
          <w:marRight w:val="0"/>
          <w:marTop w:val="0"/>
          <w:marBottom w:val="0"/>
          <w:divBdr>
            <w:top w:val="none" w:sz="0" w:space="0" w:color="auto"/>
            <w:left w:val="none" w:sz="0" w:space="0" w:color="auto"/>
            <w:bottom w:val="none" w:sz="0" w:space="0" w:color="auto"/>
            <w:right w:val="none" w:sz="0" w:space="0" w:color="auto"/>
          </w:divBdr>
        </w:div>
      </w:divsChild>
    </w:div>
    <w:div w:id="1179781594">
      <w:bodyDiv w:val="1"/>
      <w:marLeft w:val="0"/>
      <w:marRight w:val="0"/>
      <w:marTop w:val="0"/>
      <w:marBottom w:val="0"/>
      <w:divBdr>
        <w:top w:val="none" w:sz="0" w:space="0" w:color="auto"/>
        <w:left w:val="none" w:sz="0" w:space="0" w:color="auto"/>
        <w:bottom w:val="none" w:sz="0" w:space="0" w:color="auto"/>
        <w:right w:val="none" w:sz="0" w:space="0" w:color="auto"/>
      </w:divBdr>
    </w:div>
    <w:div w:id="1544322973">
      <w:bodyDiv w:val="1"/>
      <w:marLeft w:val="0"/>
      <w:marRight w:val="0"/>
      <w:marTop w:val="0"/>
      <w:marBottom w:val="0"/>
      <w:divBdr>
        <w:top w:val="none" w:sz="0" w:space="0" w:color="auto"/>
        <w:left w:val="none" w:sz="0" w:space="0" w:color="auto"/>
        <w:bottom w:val="none" w:sz="0" w:space="0" w:color="auto"/>
        <w:right w:val="none" w:sz="0" w:space="0" w:color="auto"/>
      </w:divBdr>
      <w:divsChild>
        <w:div w:id="1029061378">
          <w:marLeft w:val="0"/>
          <w:marRight w:val="0"/>
          <w:marTop w:val="0"/>
          <w:marBottom w:val="0"/>
          <w:divBdr>
            <w:top w:val="none" w:sz="0" w:space="0" w:color="auto"/>
            <w:left w:val="none" w:sz="0" w:space="0" w:color="auto"/>
            <w:bottom w:val="none" w:sz="0" w:space="0" w:color="auto"/>
            <w:right w:val="none" w:sz="0" w:space="0" w:color="auto"/>
          </w:divBdr>
        </w:div>
      </w:divsChild>
    </w:div>
    <w:div w:id="1628966691">
      <w:bodyDiv w:val="1"/>
      <w:marLeft w:val="0"/>
      <w:marRight w:val="0"/>
      <w:marTop w:val="0"/>
      <w:marBottom w:val="0"/>
      <w:divBdr>
        <w:top w:val="none" w:sz="0" w:space="0" w:color="auto"/>
        <w:left w:val="none" w:sz="0" w:space="0" w:color="auto"/>
        <w:bottom w:val="none" w:sz="0" w:space="0" w:color="auto"/>
        <w:right w:val="none" w:sz="0" w:space="0" w:color="auto"/>
      </w:divBdr>
      <w:divsChild>
        <w:div w:id="25179538">
          <w:marLeft w:val="1008"/>
          <w:marRight w:val="0"/>
          <w:marTop w:val="110"/>
          <w:marBottom w:val="0"/>
          <w:divBdr>
            <w:top w:val="none" w:sz="0" w:space="0" w:color="auto"/>
            <w:left w:val="none" w:sz="0" w:space="0" w:color="auto"/>
            <w:bottom w:val="none" w:sz="0" w:space="0" w:color="auto"/>
            <w:right w:val="none" w:sz="0" w:space="0" w:color="auto"/>
          </w:divBdr>
        </w:div>
        <w:div w:id="51581747">
          <w:marLeft w:val="1008"/>
          <w:marRight w:val="0"/>
          <w:marTop w:val="110"/>
          <w:marBottom w:val="0"/>
          <w:divBdr>
            <w:top w:val="none" w:sz="0" w:space="0" w:color="auto"/>
            <w:left w:val="none" w:sz="0" w:space="0" w:color="auto"/>
            <w:bottom w:val="none" w:sz="0" w:space="0" w:color="auto"/>
            <w:right w:val="none" w:sz="0" w:space="0" w:color="auto"/>
          </w:divBdr>
        </w:div>
        <w:div w:id="72287234">
          <w:marLeft w:val="1008"/>
          <w:marRight w:val="0"/>
          <w:marTop w:val="110"/>
          <w:marBottom w:val="0"/>
          <w:divBdr>
            <w:top w:val="none" w:sz="0" w:space="0" w:color="auto"/>
            <w:left w:val="none" w:sz="0" w:space="0" w:color="auto"/>
            <w:bottom w:val="none" w:sz="0" w:space="0" w:color="auto"/>
            <w:right w:val="none" w:sz="0" w:space="0" w:color="auto"/>
          </w:divBdr>
        </w:div>
        <w:div w:id="79572368">
          <w:marLeft w:val="1008"/>
          <w:marRight w:val="0"/>
          <w:marTop w:val="110"/>
          <w:marBottom w:val="0"/>
          <w:divBdr>
            <w:top w:val="none" w:sz="0" w:space="0" w:color="auto"/>
            <w:left w:val="none" w:sz="0" w:space="0" w:color="auto"/>
            <w:bottom w:val="none" w:sz="0" w:space="0" w:color="auto"/>
            <w:right w:val="none" w:sz="0" w:space="0" w:color="auto"/>
          </w:divBdr>
        </w:div>
        <w:div w:id="207763181">
          <w:marLeft w:val="1008"/>
          <w:marRight w:val="0"/>
          <w:marTop w:val="110"/>
          <w:marBottom w:val="0"/>
          <w:divBdr>
            <w:top w:val="none" w:sz="0" w:space="0" w:color="auto"/>
            <w:left w:val="none" w:sz="0" w:space="0" w:color="auto"/>
            <w:bottom w:val="none" w:sz="0" w:space="0" w:color="auto"/>
            <w:right w:val="none" w:sz="0" w:space="0" w:color="auto"/>
          </w:divBdr>
        </w:div>
        <w:div w:id="330524015">
          <w:marLeft w:val="504"/>
          <w:marRight w:val="0"/>
          <w:marTop w:val="140"/>
          <w:marBottom w:val="0"/>
          <w:divBdr>
            <w:top w:val="none" w:sz="0" w:space="0" w:color="auto"/>
            <w:left w:val="none" w:sz="0" w:space="0" w:color="auto"/>
            <w:bottom w:val="none" w:sz="0" w:space="0" w:color="auto"/>
            <w:right w:val="none" w:sz="0" w:space="0" w:color="auto"/>
          </w:divBdr>
        </w:div>
        <w:div w:id="432672759">
          <w:marLeft w:val="504"/>
          <w:marRight w:val="0"/>
          <w:marTop w:val="140"/>
          <w:marBottom w:val="0"/>
          <w:divBdr>
            <w:top w:val="none" w:sz="0" w:space="0" w:color="auto"/>
            <w:left w:val="none" w:sz="0" w:space="0" w:color="auto"/>
            <w:bottom w:val="none" w:sz="0" w:space="0" w:color="auto"/>
            <w:right w:val="none" w:sz="0" w:space="0" w:color="auto"/>
          </w:divBdr>
        </w:div>
        <w:div w:id="437025947">
          <w:marLeft w:val="504"/>
          <w:marRight w:val="0"/>
          <w:marTop w:val="140"/>
          <w:marBottom w:val="0"/>
          <w:divBdr>
            <w:top w:val="none" w:sz="0" w:space="0" w:color="auto"/>
            <w:left w:val="none" w:sz="0" w:space="0" w:color="auto"/>
            <w:bottom w:val="none" w:sz="0" w:space="0" w:color="auto"/>
            <w:right w:val="none" w:sz="0" w:space="0" w:color="auto"/>
          </w:divBdr>
        </w:div>
        <w:div w:id="521017183">
          <w:marLeft w:val="504"/>
          <w:marRight w:val="0"/>
          <w:marTop w:val="140"/>
          <w:marBottom w:val="0"/>
          <w:divBdr>
            <w:top w:val="none" w:sz="0" w:space="0" w:color="auto"/>
            <w:left w:val="none" w:sz="0" w:space="0" w:color="auto"/>
            <w:bottom w:val="none" w:sz="0" w:space="0" w:color="auto"/>
            <w:right w:val="none" w:sz="0" w:space="0" w:color="auto"/>
          </w:divBdr>
        </w:div>
        <w:div w:id="587348841">
          <w:marLeft w:val="504"/>
          <w:marRight w:val="0"/>
          <w:marTop w:val="140"/>
          <w:marBottom w:val="0"/>
          <w:divBdr>
            <w:top w:val="none" w:sz="0" w:space="0" w:color="auto"/>
            <w:left w:val="none" w:sz="0" w:space="0" w:color="auto"/>
            <w:bottom w:val="none" w:sz="0" w:space="0" w:color="auto"/>
            <w:right w:val="none" w:sz="0" w:space="0" w:color="auto"/>
          </w:divBdr>
        </w:div>
        <w:div w:id="608582422">
          <w:marLeft w:val="1440"/>
          <w:marRight w:val="0"/>
          <w:marTop w:val="100"/>
          <w:marBottom w:val="0"/>
          <w:divBdr>
            <w:top w:val="none" w:sz="0" w:space="0" w:color="auto"/>
            <w:left w:val="none" w:sz="0" w:space="0" w:color="auto"/>
            <w:bottom w:val="none" w:sz="0" w:space="0" w:color="auto"/>
            <w:right w:val="none" w:sz="0" w:space="0" w:color="auto"/>
          </w:divBdr>
        </w:div>
        <w:div w:id="711461844">
          <w:marLeft w:val="1440"/>
          <w:marRight w:val="0"/>
          <w:marTop w:val="100"/>
          <w:marBottom w:val="0"/>
          <w:divBdr>
            <w:top w:val="none" w:sz="0" w:space="0" w:color="auto"/>
            <w:left w:val="none" w:sz="0" w:space="0" w:color="auto"/>
            <w:bottom w:val="none" w:sz="0" w:space="0" w:color="auto"/>
            <w:right w:val="none" w:sz="0" w:space="0" w:color="auto"/>
          </w:divBdr>
        </w:div>
        <w:div w:id="724573849">
          <w:marLeft w:val="504"/>
          <w:marRight w:val="0"/>
          <w:marTop w:val="140"/>
          <w:marBottom w:val="0"/>
          <w:divBdr>
            <w:top w:val="none" w:sz="0" w:space="0" w:color="auto"/>
            <w:left w:val="none" w:sz="0" w:space="0" w:color="auto"/>
            <w:bottom w:val="none" w:sz="0" w:space="0" w:color="auto"/>
            <w:right w:val="none" w:sz="0" w:space="0" w:color="auto"/>
          </w:divBdr>
        </w:div>
        <w:div w:id="793406791">
          <w:marLeft w:val="1008"/>
          <w:marRight w:val="0"/>
          <w:marTop w:val="110"/>
          <w:marBottom w:val="0"/>
          <w:divBdr>
            <w:top w:val="none" w:sz="0" w:space="0" w:color="auto"/>
            <w:left w:val="none" w:sz="0" w:space="0" w:color="auto"/>
            <w:bottom w:val="none" w:sz="0" w:space="0" w:color="auto"/>
            <w:right w:val="none" w:sz="0" w:space="0" w:color="auto"/>
          </w:divBdr>
        </w:div>
        <w:div w:id="824708665">
          <w:marLeft w:val="1008"/>
          <w:marRight w:val="0"/>
          <w:marTop w:val="110"/>
          <w:marBottom w:val="0"/>
          <w:divBdr>
            <w:top w:val="none" w:sz="0" w:space="0" w:color="auto"/>
            <w:left w:val="none" w:sz="0" w:space="0" w:color="auto"/>
            <w:bottom w:val="none" w:sz="0" w:space="0" w:color="auto"/>
            <w:right w:val="none" w:sz="0" w:space="0" w:color="auto"/>
          </w:divBdr>
        </w:div>
        <w:div w:id="1224953528">
          <w:marLeft w:val="504"/>
          <w:marRight w:val="0"/>
          <w:marTop w:val="140"/>
          <w:marBottom w:val="0"/>
          <w:divBdr>
            <w:top w:val="none" w:sz="0" w:space="0" w:color="auto"/>
            <w:left w:val="none" w:sz="0" w:space="0" w:color="auto"/>
            <w:bottom w:val="none" w:sz="0" w:space="0" w:color="auto"/>
            <w:right w:val="none" w:sz="0" w:space="0" w:color="auto"/>
          </w:divBdr>
        </w:div>
        <w:div w:id="1317758263">
          <w:marLeft w:val="504"/>
          <w:marRight w:val="0"/>
          <w:marTop w:val="140"/>
          <w:marBottom w:val="0"/>
          <w:divBdr>
            <w:top w:val="none" w:sz="0" w:space="0" w:color="auto"/>
            <w:left w:val="none" w:sz="0" w:space="0" w:color="auto"/>
            <w:bottom w:val="none" w:sz="0" w:space="0" w:color="auto"/>
            <w:right w:val="none" w:sz="0" w:space="0" w:color="auto"/>
          </w:divBdr>
        </w:div>
        <w:div w:id="1416126604">
          <w:marLeft w:val="1440"/>
          <w:marRight w:val="0"/>
          <w:marTop w:val="100"/>
          <w:marBottom w:val="0"/>
          <w:divBdr>
            <w:top w:val="none" w:sz="0" w:space="0" w:color="auto"/>
            <w:left w:val="none" w:sz="0" w:space="0" w:color="auto"/>
            <w:bottom w:val="none" w:sz="0" w:space="0" w:color="auto"/>
            <w:right w:val="none" w:sz="0" w:space="0" w:color="auto"/>
          </w:divBdr>
        </w:div>
        <w:div w:id="1425804053">
          <w:marLeft w:val="504"/>
          <w:marRight w:val="0"/>
          <w:marTop w:val="140"/>
          <w:marBottom w:val="0"/>
          <w:divBdr>
            <w:top w:val="none" w:sz="0" w:space="0" w:color="auto"/>
            <w:left w:val="none" w:sz="0" w:space="0" w:color="auto"/>
            <w:bottom w:val="none" w:sz="0" w:space="0" w:color="auto"/>
            <w:right w:val="none" w:sz="0" w:space="0" w:color="auto"/>
          </w:divBdr>
        </w:div>
        <w:div w:id="1511412703">
          <w:marLeft w:val="504"/>
          <w:marRight w:val="0"/>
          <w:marTop w:val="140"/>
          <w:marBottom w:val="0"/>
          <w:divBdr>
            <w:top w:val="none" w:sz="0" w:space="0" w:color="auto"/>
            <w:left w:val="none" w:sz="0" w:space="0" w:color="auto"/>
            <w:bottom w:val="none" w:sz="0" w:space="0" w:color="auto"/>
            <w:right w:val="none" w:sz="0" w:space="0" w:color="auto"/>
          </w:divBdr>
        </w:div>
        <w:div w:id="1526137424">
          <w:marLeft w:val="1008"/>
          <w:marRight w:val="0"/>
          <w:marTop w:val="110"/>
          <w:marBottom w:val="0"/>
          <w:divBdr>
            <w:top w:val="none" w:sz="0" w:space="0" w:color="auto"/>
            <w:left w:val="none" w:sz="0" w:space="0" w:color="auto"/>
            <w:bottom w:val="none" w:sz="0" w:space="0" w:color="auto"/>
            <w:right w:val="none" w:sz="0" w:space="0" w:color="auto"/>
          </w:divBdr>
        </w:div>
        <w:div w:id="1580214044">
          <w:marLeft w:val="504"/>
          <w:marRight w:val="0"/>
          <w:marTop w:val="140"/>
          <w:marBottom w:val="0"/>
          <w:divBdr>
            <w:top w:val="none" w:sz="0" w:space="0" w:color="auto"/>
            <w:left w:val="none" w:sz="0" w:space="0" w:color="auto"/>
            <w:bottom w:val="none" w:sz="0" w:space="0" w:color="auto"/>
            <w:right w:val="none" w:sz="0" w:space="0" w:color="auto"/>
          </w:divBdr>
        </w:div>
        <w:div w:id="1584140687">
          <w:marLeft w:val="504"/>
          <w:marRight w:val="0"/>
          <w:marTop w:val="140"/>
          <w:marBottom w:val="0"/>
          <w:divBdr>
            <w:top w:val="none" w:sz="0" w:space="0" w:color="auto"/>
            <w:left w:val="none" w:sz="0" w:space="0" w:color="auto"/>
            <w:bottom w:val="none" w:sz="0" w:space="0" w:color="auto"/>
            <w:right w:val="none" w:sz="0" w:space="0" w:color="auto"/>
          </w:divBdr>
        </w:div>
        <w:div w:id="1612786428">
          <w:marLeft w:val="1008"/>
          <w:marRight w:val="0"/>
          <w:marTop w:val="110"/>
          <w:marBottom w:val="0"/>
          <w:divBdr>
            <w:top w:val="none" w:sz="0" w:space="0" w:color="auto"/>
            <w:left w:val="none" w:sz="0" w:space="0" w:color="auto"/>
            <w:bottom w:val="none" w:sz="0" w:space="0" w:color="auto"/>
            <w:right w:val="none" w:sz="0" w:space="0" w:color="auto"/>
          </w:divBdr>
        </w:div>
        <w:div w:id="1626228275">
          <w:marLeft w:val="504"/>
          <w:marRight w:val="0"/>
          <w:marTop w:val="140"/>
          <w:marBottom w:val="0"/>
          <w:divBdr>
            <w:top w:val="none" w:sz="0" w:space="0" w:color="auto"/>
            <w:left w:val="none" w:sz="0" w:space="0" w:color="auto"/>
            <w:bottom w:val="none" w:sz="0" w:space="0" w:color="auto"/>
            <w:right w:val="none" w:sz="0" w:space="0" w:color="auto"/>
          </w:divBdr>
        </w:div>
        <w:div w:id="1656298646">
          <w:marLeft w:val="1008"/>
          <w:marRight w:val="0"/>
          <w:marTop w:val="110"/>
          <w:marBottom w:val="0"/>
          <w:divBdr>
            <w:top w:val="none" w:sz="0" w:space="0" w:color="auto"/>
            <w:left w:val="none" w:sz="0" w:space="0" w:color="auto"/>
            <w:bottom w:val="none" w:sz="0" w:space="0" w:color="auto"/>
            <w:right w:val="none" w:sz="0" w:space="0" w:color="auto"/>
          </w:divBdr>
        </w:div>
        <w:div w:id="1700816360">
          <w:marLeft w:val="1008"/>
          <w:marRight w:val="0"/>
          <w:marTop w:val="110"/>
          <w:marBottom w:val="0"/>
          <w:divBdr>
            <w:top w:val="none" w:sz="0" w:space="0" w:color="auto"/>
            <w:left w:val="none" w:sz="0" w:space="0" w:color="auto"/>
            <w:bottom w:val="none" w:sz="0" w:space="0" w:color="auto"/>
            <w:right w:val="none" w:sz="0" w:space="0" w:color="auto"/>
          </w:divBdr>
        </w:div>
        <w:div w:id="1709261531">
          <w:marLeft w:val="504"/>
          <w:marRight w:val="0"/>
          <w:marTop w:val="140"/>
          <w:marBottom w:val="0"/>
          <w:divBdr>
            <w:top w:val="none" w:sz="0" w:space="0" w:color="auto"/>
            <w:left w:val="none" w:sz="0" w:space="0" w:color="auto"/>
            <w:bottom w:val="none" w:sz="0" w:space="0" w:color="auto"/>
            <w:right w:val="none" w:sz="0" w:space="0" w:color="auto"/>
          </w:divBdr>
        </w:div>
        <w:div w:id="1709839578">
          <w:marLeft w:val="504"/>
          <w:marRight w:val="0"/>
          <w:marTop w:val="140"/>
          <w:marBottom w:val="0"/>
          <w:divBdr>
            <w:top w:val="none" w:sz="0" w:space="0" w:color="auto"/>
            <w:left w:val="none" w:sz="0" w:space="0" w:color="auto"/>
            <w:bottom w:val="none" w:sz="0" w:space="0" w:color="auto"/>
            <w:right w:val="none" w:sz="0" w:space="0" w:color="auto"/>
          </w:divBdr>
        </w:div>
        <w:div w:id="1722246827">
          <w:marLeft w:val="504"/>
          <w:marRight w:val="0"/>
          <w:marTop w:val="140"/>
          <w:marBottom w:val="0"/>
          <w:divBdr>
            <w:top w:val="none" w:sz="0" w:space="0" w:color="auto"/>
            <w:left w:val="none" w:sz="0" w:space="0" w:color="auto"/>
            <w:bottom w:val="none" w:sz="0" w:space="0" w:color="auto"/>
            <w:right w:val="none" w:sz="0" w:space="0" w:color="auto"/>
          </w:divBdr>
        </w:div>
        <w:div w:id="1767650761">
          <w:marLeft w:val="1008"/>
          <w:marRight w:val="0"/>
          <w:marTop w:val="110"/>
          <w:marBottom w:val="0"/>
          <w:divBdr>
            <w:top w:val="none" w:sz="0" w:space="0" w:color="auto"/>
            <w:left w:val="none" w:sz="0" w:space="0" w:color="auto"/>
            <w:bottom w:val="none" w:sz="0" w:space="0" w:color="auto"/>
            <w:right w:val="none" w:sz="0" w:space="0" w:color="auto"/>
          </w:divBdr>
        </w:div>
        <w:div w:id="1829007965">
          <w:marLeft w:val="504"/>
          <w:marRight w:val="0"/>
          <w:marTop w:val="140"/>
          <w:marBottom w:val="0"/>
          <w:divBdr>
            <w:top w:val="none" w:sz="0" w:space="0" w:color="auto"/>
            <w:left w:val="none" w:sz="0" w:space="0" w:color="auto"/>
            <w:bottom w:val="none" w:sz="0" w:space="0" w:color="auto"/>
            <w:right w:val="none" w:sz="0" w:space="0" w:color="auto"/>
          </w:divBdr>
        </w:div>
        <w:div w:id="1855460125">
          <w:marLeft w:val="504"/>
          <w:marRight w:val="0"/>
          <w:marTop w:val="140"/>
          <w:marBottom w:val="0"/>
          <w:divBdr>
            <w:top w:val="none" w:sz="0" w:space="0" w:color="auto"/>
            <w:left w:val="none" w:sz="0" w:space="0" w:color="auto"/>
            <w:bottom w:val="none" w:sz="0" w:space="0" w:color="auto"/>
            <w:right w:val="none" w:sz="0" w:space="0" w:color="auto"/>
          </w:divBdr>
        </w:div>
        <w:div w:id="1859729626">
          <w:marLeft w:val="504"/>
          <w:marRight w:val="0"/>
          <w:marTop w:val="140"/>
          <w:marBottom w:val="0"/>
          <w:divBdr>
            <w:top w:val="none" w:sz="0" w:space="0" w:color="auto"/>
            <w:left w:val="none" w:sz="0" w:space="0" w:color="auto"/>
            <w:bottom w:val="none" w:sz="0" w:space="0" w:color="auto"/>
            <w:right w:val="none" w:sz="0" w:space="0" w:color="auto"/>
          </w:divBdr>
        </w:div>
        <w:div w:id="1863518032">
          <w:marLeft w:val="504"/>
          <w:marRight w:val="0"/>
          <w:marTop w:val="140"/>
          <w:marBottom w:val="0"/>
          <w:divBdr>
            <w:top w:val="none" w:sz="0" w:space="0" w:color="auto"/>
            <w:left w:val="none" w:sz="0" w:space="0" w:color="auto"/>
            <w:bottom w:val="none" w:sz="0" w:space="0" w:color="auto"/>
            <w:right w:val="none" w:sz="0" w:space="0" w:color="auto"/>
          </w:divBdr>
        </w:div>
        <w:div w:id="1879127320">
          <w:marLeft w:val="504"/>
          <w:marRight w:val="0"/>
          <w:marTop w:val="140"/>
          <w:marBottom w:val="0"/>
          <w:divBdr>
            <w:top w:val="none" w:sz="0" w:space="0" w:color="auto"/>
            <w:left w:val="none" w:sz="0" w:space="0" w:color="auto"/>
            <w:bottom w:val="none" w:sz="0" w:space="0" w:color="auto"/>
            <w:right w:val="none" w:sz="0" w:space="0" w:color="auto"/>
          </w:divBdr>
        </w:div>
        <w:div w:id="1943948209">
          <w:marLeft w:val="504"/>
          <w:marRight w:val="0"/>
          <w:marTop w:val="140"/>
          <w:marBottom w:val="0"/>
          <w:divBdr>
            <w:top w:val="none" w:sz="0" w:space="0" w:color="auto"/>
            <w:left w:val="none" w:sz="0" w:space="0" w:color="auto"/>
            <w:bottom w:val="none" w:sz="0" w:space="0" w:color="auto"/>
            <w:right w:val="none" w:sz="0" w:space="0" w:color="auto"/>
          </w:divBdr>
        </w:div>
        <w:div w:id="1986665458">
          <w:marLeft w:val="1008"/>
          <w:marRight w:val="0"/>
          <w:marTop w:val="110"/>
          <w:marBottom w:val="0"/>
          <w:divBdr>
            <w:top w:val="none" w:sz="0" w:space="0" w:color="auto"/>
            <w:left w:val="none" w:sz="0" w:space="0" w:color="auto"/>
            <w:bottom w:val="none" w:sz="0" w:space="0" w:color="auto"/>
            <w:right w:val="none" w:sz="0" w:space="0" w:color="auto"/>
          </w:divBdr>
        </w:div>
        <w:div w:id="2016760343">
          <w:marLeft w:val="504"/>
          <w:marRight w:val="0"/>
          <w:marTop w:val="140"/>
          <w:marBottom w:val="0"/>
          <w:divBdr>
            <w:top w:val="none" w:sz="0" w:space="0" w:color="auto"/>
            <w:left w:val="none" w:sz="0" w:space="0" w:color="auto"/>
            <w:bottom w:val="none" w:sz="0" w:space="0" w:color="auto"/>
            <w:right w:val="none" w:sz="0" w:space="0" w:color="auto"/>
          </w:divBdr>
        </w:div>
        <w:div w:id="2019113807">
          <w:marLeft w:val="504"/>
          <w:marRight w:val="0"/>
          <w:marTop w:val="140"/>
          <w:marBottom w:val="0"/>
          <w:divBdr>
            <w:top w:val="none" w:sz="0" w:space="0" w:color="auto"/>
            <w:left w:val="none" w:sz="0" w:space="0" w:color="auto"/>
            <w:bottom w:val="none" w:sz="0" w:space="0" w:color="auto"/>
            <w:right w:val="none" w:sz="0" w:space="0" w:color="auto"/>
          </w:divBdr>
        </w:div>
        <w:div w:id="2037927871">
          <w:marLeft w:val="504"/>
          <w:marRight w:val="0"/>
          <w:marTop w:val="140"/>
          <w:marBottom w:val="0"/>
          <w:divBdr>
            <w:top w:val="none" w:sz="0" w:space="0" w:color="auto"/>
            <w:left w:val="none" w:sz="0" w:space="0" w:color="auto"/>
            <w:bottom w:val="none" w:sz="0" w:space="0" w:color="auto"/>
            <w:right w:val="none" w:sz="0" w:space="0" w:color="auto"/>
          </w:divBdr>
        </w:div>
        <w:div w:id="2069763831">
          <w:marLeft w:val="1008"/>
          <w:marRight w:val="0"/>
          <w:marTop w:val="110"/>
          <w:marBottom w:val="0"/>
          <w:divBdr>
            <w:top w:val="none" w:sz="0" w:space="0" w:color="auto"/>
            <w:left w:val="none" w:sz="0" w:space="0" w:color="auto"/>
            <w:bottom w:val="none" w:sz="0" w:space="0" w:color="auto"/>
            <w:right w:val="none" w:sz="0" w:space="0" w:color="auto"/>
          </w:divBdr>
        </w:div>
      </w:divsChild>
    </w:div>
    <w:div w:id="20599327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emodule.nus.edu.sg/ac/" TargetMode="External"/><Relationship Id="rId3" Type="http://schemas.openxmlformats.org/officeDocument/2006/relationships/settings" Target="settings.xml"/><Relationship Id="rId7" Type="http://schemas.openxmlformats.org/officeDocument/2006/relationships/hyperlink" Target="http://www.nus.edu.sg/registrar/adminpolicy/acceptance.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1246</Words>
  <Characters>7106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Change is often regarded as frightening and exciting</vt:lpstr>
    </vt:vector>
  </TitlesOfParts>
  <Company>NUS</Company>
  <LinksUpToDate>false</LinksUpToDate>
  <CharactersWithSpaces>8336</CharactersWithSpaces>
  <SharedDoc>false</SharedDoc>
  <HLinks>
    <vt:vector size="12" baseType="variant">
      <vt:variant>
        <vt:i4>196693</vt:i4>
      </vt:variant>
      <vt:variant>
        <vt:i4>3</vt:i4>
      </vt:variant>
      <vt:variant>
        <vt:i4>0</vt:i4>
      </vt:variant>
      <vt:variant>
        <vt:i4>5</vt:i4>
      </vt:variant>
      <vt:variant>
        <vt:lpwstr>http://emodule.nus.edu.sg/ac/</vt:lpwstr>
      </vt:variant>
      <vt:variant>
        <vt:lpwstr/>
      </vt:variant>
      <vt:variant>
        <vt:i4>983040</vt:i4>
      </vt:variant>
      <vt:variant>
        <vt:i4>0</vt:i4>
      </vt:variant>
      <vt:variant>
        <vt:i4>0</vt:i4>
      </vt:variant>
      <vt:variant>
        <vt:i4>5</vt:i4>
      </vt:variant>
      <vt:variant>
        <vt:lpwstr>http://www.nus.edu.sg/registrar/adminpolicy/acceptance.html</vt:lpwstr>
      </vt:variant>
      <vt:variant>
        <vt:lpwstr>NUSCodeofStudentConduct</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Change is often regarded as frightening and exciting</dc:title>
  <dc:subject/>
  <dc:creator>A</dc:creator>
  <cp:keywords/>
  <dc:description/>
  <cp:lastModifiedBy>Lai Kwai Yoong</cp:lastModifiedBy>
  <cp:revision>2</cp:revision>
  <cp:lastPrinted>2018-11-08T06:56:00Z</cp:lastPrinted>
  <dcterms:created xsi:type="dcterms:W3CDTF">2020-07-16T11:26:00Z</dcterms:created>
  <dcterms:modified xsi:type="dcterms:W3CDTF">2020-07-16T11:26:00Z</dcterms:modified>
</cp:coreProperties>
</file>